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BB5217" w14:textId="77777777" w:rsidR="00806DD2" w:rsidRPr="00DD0B71" w:rsidRDefault="00806DD2" w:rsidP="00806DD2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Hlk523987100"/>
      <w:bookmarkStart w:id="1" w:name="_Hlk508360097"/>
      <w:r w:rsidRPr="00DD0B71">
        <w:rPr>
          <w:rFonts w:ascii="Calibri" w:eastAsia="Calibri" w:hAnsi="Calibri" w:cs="Times New Roman"/>
          <w:b/>
          <w:sz w:val="28"/>
          <w:szCs w:val="28"/>
        </w:rPr>
        <w:t xml:space="preserve">Opgave 1: </w:t>
      </w:r>
      <w:r>
        <w:rPr>
          <w:rFonts w:ascii="Calibri" w:eastAsia="Calibri" w:hAnsi="Calibri" w:cs="Times New Roman"/>
          <w:b/>
          <w:sz w:val="28"/>
          <w:szCs w:val="28"/>
        </w:rPr>
        <w:t>Quiz om l</w:t>
      </w:r>
      <w:r w:rsidRPr="00DD0B71">
        <w:rPr>
          <w:rFonts w:ascii="Calibri" w:eastAsia="Calibri" w:hAnsi="Calibri" w:cs="Times New Roman"/>
          <w:b/>
          <w:sz w:val="28"/>
          <w:szCs w:val="28"/>
        </w:rPr>
        <w:t>æseforståelse</w:t>
      </w:r>
      <w:bookmarkStart w:id="2" w:name="_GoBack"/>
      <w:bookmarkEnd w:id="2"/>
    </w:p>
    <w:p w14:paraId="4F48F826" w14:textId="2B854A39" w:rsidR="00806DD2" w:rsidRDefault="00806DD2" w:rsidP="00806DD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I denne opgave skal du læse en artikel. Derefter skal du svare på nogle spørgsmål. </w:t>
      </w:r>
    </w:p>
    <w:p w14:paraId="337D3DA1" w14:textId="77777777" w:rsidR="00606C0F" w:rsidRPr="00731BAC" w:rsidRDefault="00606C0F" w:rsidP="00806DD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3B005698" w14:textId="68C6BE74" w:rsidR="00606C0F" w:rsidRDefault="00806DD2" w:rsidP="00806DD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731BAC">
        <w:rPr>
          <w:rFonts w:ascii="Calibri" w:eastAsia="Times New Roman" w:hAnsi="Calibri" w:cs="Times New Roman"/>
          <w:sz w:val="24"/>
          <w:szCs w:val="24"/>
          <w:lang w:eastAsia="da-DK"/>
        </w:rPr>
        <w:t xml:space="preserve">Artiklen kommer frem, når du klikker på dette link:  </w:t>
      </w:r>
      <w:hyperlink r:id="rId8" w:history="1">
        <w:r w:rsidR="00606C0F" w:rsidRPr="00EB3609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https://www.dr.dk/ligetil/sprogskoletemae</w:t>
        </w:r>
        <w:r w:rsidR="00606C0F" w:rsidRPr="00EB3609">
          <w:rPr>
            <w:rStyle w:val="Hyperlink"/>
            <w:rFonts w:ascii="Calibri" w:eastAsia="Times New Roman" w:hAnsi="Calibri" w:cs="Times New Roman"/>
            <w:sz w:val="24"/>
            <w:szCs w:val="24"/>
            <w:lang w:eastAsia="da-DK"/>
          </w:rPr>
          <w:t>r/sten-i-byen-jelling-blev-begyndelsen-paa-nationen-danmark</w:t>
        </w:r>
      </w:hyperlink>
    </w:p>
    <w:p w14:paraId="3D64A1B2" w14:textId="2B7692B6" w:rsidR="00806DD2" w:rsidRDefault="00806DD2" w:rsidP="00806DD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5"/>
      </w:tblGrid>
      <w:tr w:rsidR="00806DD2" w:rsidRPr="00F06249" w14:paraId="4CCA42FF" w14:textId="77777777" w:rsidTr="006F6F59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49E1944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03C308C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Jelling?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F6BF6" w14:textId="77777777" w:rsidR="00806DD2" w:rsidRPr="00F06249" w:rsidRDefault="00806DD2" w:rsidP="006F6F59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En by.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607D9501" w14:textId="67DEE2BB" w:rsidR="00806DD2" w:rsidRPr="00F06249" w:rsidRDefault="00806DD2" w:rsidP="006F6F5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3661A0D2" w14:textId="77777777" w:rsidTr="006F6F5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78FF3E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AE48F64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DCD10" w14:textId="77777777" w:rsidR="00806DD2" w:rsidRPr="00F06249" w:rsidRDefault="00806DD2" w:rsidP="006F6F59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En sten.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290C1A4" w14:textId="77777777" w:rsidR="00806DD2" w:rsidRPr="00F06249" w:rsidRDefault="00806DD2" w:rsidP="006F6F59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806DD2" w:rsidRPr="00F06249" w14:paraId="33BB81D4" w14:textId="77777777" w:rsidTr="006F6F59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637606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B3A6F0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180819" w14:textId="77777777" w:rsidR="00806DD2" w:rsidRPr="00F06249" w:rsidRDefault="00806DD2" w:rsidP="006F6F59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Et museum.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3FB88CB" w14:textId="77777777" w:rsidR="00806DD2" w:rsidRPr="00F06249" w:rsidRDefault="00806DD2" w:rsidP="006F6F59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806DD2" w:rsidRPr="00F06249" w14:paraId="7E412F82" w14:textId="77777777" w:rsidTr="006F6F5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B7070B1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A00580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Hvornår er den store sten fra?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FD91E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Cirka 950.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E3910AA" w14:textId="77777777" w:rsidR="00806DD2" w:rsidRPr="00F06249" w:rsidRDefault="00806DD2" w:rsidP="006F6F5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1B9C23FB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5C881B1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2439B2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C625B3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Cirka 965.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CA11B2C" w14:textId="47D95A58" w:rsidR="00806DD2" w:rsidRPr="00F06249" w:rsidRDefault="00806DD2" w:rsidP="006F6F5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6D3E4D5D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1D021D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E6F9A4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F03B9A8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Det ved man ikke.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CF63AE5" w14:textId="77777777" w:rsidR="00806DD2" w:rsidRPr="00F06249" w:rsidRDefault="00806DD2" w:rsidP="006F6F59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5F514F03" w14:textId="77777777" w:rsidTr="006F6F5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A2AD163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7AF8C52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Hvem rejste den lille sten?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6F8F6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Thyra.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4A9C0AB" w14:textId="77777777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1592B676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511FB3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39E84D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9663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963D6">
              <w:rPr>
                <w:rFonts w:ascii="Calibri" w:hAnsi="Calibri" w:cs="Times New Roman"/>
                <w:sz w:val="24"/>
                <w:szCs w:val="24"/>
              </w:rPr>
              <w:t>Gorm den Gamle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30430139" w14:textId="5991F48A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5A655C76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86E7CAC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B1A7FB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7860554" w14:textId="77777777" w:rsidR="00806DD2" w:rsidRPr="00F06249" w:rsidRDefault="00806DD2" w:rsidP="006F6F59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A963D6">
              <w:rPr>
                <w:rFonts w:ascii="Calibri" w:hAnsi="Calibri" w:cs="Times New Roman"/>
                <w:sz w:val="24"/>
                <w:szCs w:val="24"/>
              </w:rPr>
              <w:t>Harald Blåtand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0B872364" w14:textId="77777777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19E8A277" w14:textId="77777777" w:rsidTr="006F6F5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D99105A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1545B4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Hvornår var </w:t>
            </w:r>
            <w:r w:rsidRPr="002A5146">
              <w:rPr>
                <w:rFonts w:ascii="Calibri" w:hAnsi="Calibri" w:cs="Times New Roman"/>
                <w:sz w:val="24"/>
                <w:szCs w:val="24"/>
              </w:rPr>
              <w:t>Harald Blåtand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 konge?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FF1B7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Samtidig med Gorm den Gamle.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88E5E7" w14:textId="77777777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69FCB477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AD7704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BB8860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BC65C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Før Gorm den Gamle.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A57815" w14:textId="77777777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599773E4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A41638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F525C8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2B72F6A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Efter Gorm den Gamle.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8A2D378" w14:textId="149099D1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12E9A02D" w14:textId="77777777" w:rsidTr="006F6F59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245CEBE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B190B7D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brugte vikingekongerne stenene til?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AAAA7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Til at prale.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71D1A667" w14:textId="123DDD1C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30583DB6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B2A169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E7026E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4DBCC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Til at lære folk at læse.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18116E5" w14:textId="77777777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06DD2" w:rsidRPr="00F06249" w14:paraId="56CBF396" w14:textId="77777777" w:rsidTr="006F6F59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4445E2" w14:textId="77777777" w:rsidR="00806DD2" w:rsidRPr="00F06249" w:rsidRDefault="00806DD2" w:rsidP="00806DD2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39D5FB" w14:textId="77777777" w:rsidR="00806DD2" w:rsidRPr="00F06249" w:rsidRDefault="00806DD2" w:rsidP="006F6F59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7D2C0B8" w14:textId="77777777" w:rsidR="00806DD2" w:rsidRPr="00F06249" w:rsidRDefault="00806DD2" w:rsidP="006F6F59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Til at bygge huse.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1B383813" w14:textId="77777777" w:rsidR="00806DD2" w:rsidRPr="00F06249" w:rsidRDefault="00806DD2" w:rsidP="006F6F59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694CB4A8" w14:textId="77777777" w:rsidR="00806DD2" w:rsidRDefault="00806DD2" w:rsidP="00806DD2"/>
    <w:bookmarkEnd w:id="0"/>
    <w:p w14:paraId="4F60776E" w14:textId="77777777" w:rsidR="00806DD2" w:rsidRPr="00806DD2" w:rsidRDefault="00806DD2" w:rsidP="00806DD2">
      <w:pPr>
        <w:rPr>
          <w:b/>
          <w:sz w:val="28"/>
          <w:szCs w:val="28"/>
        </w:rPr>
      </w:pPr>
      <w:r w:rsidRPr="00806DD2">
        <w:rPr>
          <w:b/>
          <w:sz w:val="28"/>
          <w:szCs w:val="28"/>
        </w:rPr>
        <w:t xml:space="preserve">Opgave 2: Fortæl om dit hjemland </w:t>
      </w:r>
    </w:p>
    <w:p w14:paraId="5BFF13CE" w14:textId="0B156FF8" w:rsidR="00606C0F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 xml:space="preserve">Læs først denne artikel: </w:t>
      </w:r>
      <w:hyperlink r:id="rId9" w:history="1">
        <w:r w:rsidR="00606C0F" w:rsidRPr="00EB3609">
          <w:rPr>
            <w:rStyle w:val="Hyperlink"/>
            <w:sz w:val="24"/>
            <w:szCs w:val="24"/>
          </w:rPr>
          <w:t>https://www.dr.dk/ligetil/sprogskoletemaer/sten-i-byen-jelling-blev-begyndelsen-paa-nationen-danmark</w:t>
        </w:r>
      </w:hyperlink>
    </w:p>
    <w:p w14:paraId="2371557E" w14:textId="77777777" w:rsidR="00806DD2" w:rsidRP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 xml:space="preserve">Jellingstenene er et oldtidsminde, der markerer, hvornår Danmark blev et land. Jellingestenene markerer også, hvornår kristendommen blev indført i Danmark. Derfor er Jellingestenene et meget vigtigt monument. </w:t>
      </w:r>
    </w:p>
    <w:p w14:paraId="4DE97AE5" w14:textId="77777777" w:rsidR="00806DD2" w:rsidRP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>Et monument kan være sten som Jellingestenen, men det kan også være en bygning, en statue eller andet, der skal minde om en bestemt historisk begivenhed.</w:t>
      </w:r>
    </w:p>
    <w:p w14:paraId="111C7EE8" w14:textId="6CB93F0B" w:rsidR="00806DD2" w:rsidRP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 xml:space="preserve">Tænk </w:t>
      </w:r>
      <w:r w:rsidR="00537261">
        <w:rPr>
          <w:sz w:val="24"/>
          <w:szCs w:val="24"/>
        </w:rPr>
        <w:t>over, hvilke vigtige monumenter der findes i dit hjemland, og vælg et af de vigtigste.</w:t>
      </w:r>
    </w:p>
    <w:p w14:paraId="0D3D4A59" w14:textId="21B94AE1" w:rsidR="00806DD2" w:rsidRP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>Skr</w:t>
      </w:r>
      <w:r w:rsidR="00537261">
        <w:rPr>
          <w:sz w:val="24"/>
          <w:szCs w:val="24"/>
        </w:rPr>
        <w:t xml:space="preserve">iv en kort tekst om monumentet. Fortæl derefter din klasse om monumentet.  </w:t>
      </w:r>
    </w:p>
    <w:p w14:paraId="0359F76D" w14:textId="77777777" w:rsidR="00806DD2" w:rsidRPr="00806DD2" w:rsidRDefault="00806DD2" w:rsidP="00806DD2">
      <w:pPr>
        <w:numPr>
          <w:ilvl w:val="0"/>
          <w:numId w:val="37"/>
        </w:numPr>
        <w:contextualSpacing/>
        <w:rPr>
          <w:sz w:val="24"/>
          <w:szCs w:val="24"/>
        </w:rPr>
      </w:pPr>
      <w:r w:rsidRPr="00806DD2">
        <w:rPr>
          <w:sz w:val="24"/>
          <w:szCs w:val="24"/>
        </w:rPr>
        <w:lastRenderedPageBreak/>
        <w:t>Hvad er monumentet? (En bygning, et tempel, en statue eller noget andet.)</w:t>
      </w:r>
    </w:p>
    <w:p w14:paraId="1999A275" w14:textId="77777777" w:rsidR="00806DD2" w:rsidRPr="00806DD2" w:rsidRDefault="00806DD2" w:rsidP="00806DD2">
      <w:pPr>
        <w:numPr>
          <w:ilvl w:val="0"/>
          <w:numId w:val="37"/>
        </w:numPr>
        <w:contextualSpacing/>
        <w:rPr>
          <w:sz w:val="24"/>
          <w:szCs w:val="24"/>
        </w:rPr>
      </w:pPr>
      <w:r w:rsidRPr="00806DD2">
        <w:rPr>
          <w:sz w:val="24"/>
          <w:szCs w:val="24"/>
        </w:rPr>
        <w:t>Hvor ligger monumentet?</w:t>
      </w:r>
    </w:p>
    <w:p w14:paraId="35FA1E13" w14:textId="77777777" w:rsidR="00806DD2" w:rsidRPr="00806DD2" w:rsidRDefault="00806DD2" w:rsidP="00806DD2">
      <w:pPr>
        <w:numPr>
          <w:ilvl w:val="0"/>
          <w:numId w:val="37"/>
        </w:numPr>
        <w:contextualSpacing/>
        <w:rPr>
          <w:sz w:val="24"/>
          <w:szCs w:val="24"/>
        </w:rPr>
      </w:pPr>
      <w:r w:rsidRPr="00806DD2">
        <w:rPr>
          <w:sz w:val="24"/>
          <w:szCs w:val="24"/>
        </w:rPr>
        <w:t>Hvad er monumentets historie?</w:t>
      </w:r>
    </w:p>
    <w:p w14:paraId="3B6DF875" w14:textId="1A12C113" w:rsidR="00537261" w:rsidRPr="00806DD2" w:rsidRDefault="00537261" w:rsidP="00806DD2">
      <w:pPr>
        <w:numPr>
          <w:ilvl w:val="0"/>
          <w:numId w:val="37"/>
        </w:numPr>
        <w:contextualSpacing/>
        <w:rPr>
          <w:sz w:val="24"/>
          <w:szCs w:val="24"/>
        </w:rPr>
      </w:pPr>
      <w:r>
        <w:rPr>
          <w:sz w:val="24"/>
          <w:szCs w:val="24"/>
        </w:rPr>
        <w:t>Hvad betyder monumentet for dig og din familie?</w:t>
      </w:r>
    </w:p>
    <w:p w14:paraId="2C63CA24" w14:textId="5C85A3C2" w:rsidR="00806DD2" w:rsidRDefault="00806DD2" w:rsidP="00806DD2">
      <w:pPr>
        <w:ind w:left="720"/>
        <w:contextualSpacing/>
        <w:rPr>
          <w:sz w:val="24"/>
          <w:szCs w:val="24"/>
        </w:rPr>
      </w:pPr>
    </w:p>
    <w:p w14:paraId="0B4E9768" w14:textId="77777777" w:rsidR="00806DD2" w:rsidRPr="00806DD2" w:rsidRDefault="00806DD2" w:rsidP="00806DD2">
      <w:pPr>
        <w:rPr>
          <w:b/>
          <w:sz w:val="28"/>
          <w:szCs w:val="28"/>
        </w:rPr>
      </w:pPr>
      <w:bookmarkStart w:id="3" w:name="_Hlk523910070"/>
      <w:r w:rsidRPr="00806DD2">
        <w:rPr>
          <w:b/>
          <w:sz w:val="28"/>
          <w:szCs w:val="28"/>
        </w:rPr>
        <w:t xml:space="preserve">Opgave 3: Inviter en ven på tur i Danmark </w:t>
      </w:r>
    </w:p>
    <w:bookmarkEnd w:id="3"/>
    <w:p w14:paraId="191B3102" w14:textId="4DD53C25" w:rsidR="00606C0F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>Læs først denne artikel:</w:t>
      </w:r>
      <w:r w:rsidR="00606C0F" w:rsidRPr="00606C0F">
        <w:t xml:space="preserve"> </w:t>
      </w:r>
      <w:hyperlink r:id="rId10" w:history="1">
        <w:r w:rsidR="00606C0F" w:rsidRPr="00EB3609">
          <w:rPr>
            <w:rStyle w:val="Hyperlink"/>
            <w:sz w:val="24"/>
            <w:szCs w:val="24"/>
          </w:rPr>
          <w:t>https://www.dr.dk/ligetil/sprogskoletem</w:t>
        </w:r>
        <w:r w:rsidR="00606C0F" w:rsidRPr="00EB3609">
          <w:rPr>
            <w:rStyle w:val="Hyperlink"/>
            <w:sz w:val="24"/>
            <w:szCs w:val="24"/>
          </w:rPr>
          <w:t>aer/her-kan-du-gaa-paa-opdagelse-i-vikingetiden</w:t>
        </w:r>
      </w:hyperlink>
    </w:p>
    <w:p w14:paraId="34C4DC46" w14:textId="77777777" w:rsidR="00806DD2" w:rsidRP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 xml:space="preserve">Kortet i artiklen viser flere steder i Danmark, hvor du kan se genstande fra vikingetiden. </w:t>
      </w:r>
    </w:p>
    <w:p w14:paraId="4F5963B1" w14:textId="77777777" w:rsidR="00806DD2" w:rsidRP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 xml:space="preserve">Du skal nu skrive en kort mail til en ven, hvor du inviterer ham eller hende med på en tur, hvor I skal se genstande fra vikingetiden.  </w:t>
      </w:r>
    </w:p>
    <w:p w14:paraId="33525172" w14:textId="49DE32AA" w:rsidR="00806DD2" w:rsidRPr="00806DD2" w:rsidRDefault="00806DD2" w:rsidP="00806DD2">
      <w:pPr>
        <w:numPr>
          <w:ilvl w:val="0"/>
          <w:numId w:val="38"/>
        </w:numPr>
        <w:contextualSpacing/>
        <w:rPr>
          <w:sz w:val="24"/>
          <w:szCs w:val="24"/>
        </w:rPr>
      </w:pPr>
      <w:r w:rsidRPr="00806DD2">
        <w:rPr>
          <w:sz w:val="24"/>
          <w:szCs w:val="24"/>
        </w:rPr>
        <w:t xml:space="preserve">Du skal vælge et eller to af stederne </w:t>
      </w:r>
      <w:r w:rsidR="00042A48">
        <w:rPr>
          <w:sz w:val="24"/>
          <w:szCs w:val="24"/>
        </w:rPr>
        <w:t>på kortet, som din ven skal se</w:t>
      </w:r>
    </w:p>
    <w:p w14:paraId="780B5B93" w14:textId="4464E2A7" w:rsidR="00806DD2" w:rsidRPr="00806DD2" w:rsidRDefault="00806DD2" w:rsidP="00806DD2">
      <w:pPr>
        <w:numPr>
          <w:ilvl w:val="0"/>
          <w:numId w:val="38"/>
        </w:numPr>
        <w:contextualSpacing/>
        <w:rPr>
          <w:sz w:val="24"/>
          <w:szCs w:val="24"/>
        </w:rPr>
      </w:pPr>
      <w:r w:rsidRPr="00806DD2">
        <w:rPr>
          <w:sz w:val="24"/>
          <w:szCs w:val="24"/>
        </w:rPr>
        <w:t>Du skal fo</w:t>
      </w:r>
      <w:r w:rsidR="00042A48">
        <w:rPr>
          <w:sz w:val="24"/>
          <w:szCs w:val="24"/>
        </w:rPr>
        <w:t>rklare din ven, hvad I skal se</w:t>
      </w:r>
    </w:p>
    <w:p w14:paraId="66C51C72" w14:textId="08712E96" w:rsidR="00806DD2" w:rsidRDefault="00806DD2" w:rsidP="00806DD2">
      <w:pPr>
        <w:numPr>
          <w:ilvl w:val="0"/>
          <w:numId w:val="38"/>
        </w:numPr>
        <w:contextualSpacing/>
        <w:rPr>
          <w:sz w:val="24"/>
          <w:szCs w:val="24"/>
        </w:rPr>
      </w:pPr>
      <w:r w:rsidRPr="00806DD2">
        <w:rPr>
          <w:sz w:val="24"/>
          <w:szCs w:val="24"/>
        </w:rPr>
        <w:t xml:space="preserve">Du skal planlægge turen. Hvor og hvornår skal I mødes? Hvad skal I se først? Hvordan kommer I derhen, og hvor lang tid tager det? Hvornår slutter turen? </w:t>
      </w:r>
    </w:p>
    <w:p w14:paraId="7914ED7B" w14:textId="77777777" w:rsidR="00606C0F" w:rsidRDefault="00606C0F" w:rsidP="00606C0F">
      <w:pPr>
        <w:ind w:left="720"/>
        <w:contextualSpacing/>
        <w:rPr>
          <w:sz w:val="24"/>
          <w:szCs w:val="24"/>
        </w:rPr>
      </w:pPr>
    </w:p>
    <w:p w14:paraId="3772D188" w14:textId="2C854255" w:rsidR="00806DD2" w:rsidRPr="00806DD2" w:rsidRDefault="00806DD2" w:rsidP="00806DD2">
      <w:pPr>
        <w:ind w:left="360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b/>
          <w:sz w:val="24"/>
          <w:szCs w:val="24"/>
        </w:rPr>
        <w:t>Skriv mailen her</w:t>
      </w:r>
      <w:r>
        <w:rPr>
          <w:b/>
          <w:sz w:val="24"/>
          <w:szCs w:val="24"/>
        </w:rPr>
        <w:t>:</w:t>
      </w:r>
      <w:r w:rsidRPr="00806DD2">
        <w:rPr>
          <w:b/>
          <w:sz w:val="24"/>
          <w:szCs w:val="24"/>
        </w:rPr>
        <w:t xml:space="preserve"> </w:t>
      </w:r>
      <w:r w:rsidRPr="00806DD2">
        <w:rPr>
          <w:rFonts w:ascii="Calibri" w:eastAsia="Times New Roman" w:hAnsi="Calibri" w:cs="Times New Roman"/>
          <w:noProof/>
          <w:sz w:val="24"/>
          <w:szCs w:val="24"/>
          <w:lang w:eastAsia="da-DK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484E130" wp14:editId="3E82ADAD">
                <wp:simplePos x="0" y="0"/>
                <wp:positionH relativeFrom="margin">
                  <wp:align>left</wp:align>
                </wp:positionH>
                <wp:positionV relativeFrom="paragraph">
                  <wp:posOffset>367030</wp:posOffset>
                </wp:positionV>
                <wp:extent cx="6029325" cy="4324350"/>
                <wp:effectExtent l="0" t="0" r="28575" b="19050"/>
                <wp:wrapSquare wrapText="bothSides"/>
                <wp:docPr id="217" name="Tekstfel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9325" cy="4324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C125D3" w14:textId="7D0CC675" w:rsidR="00806DD2" w:rsidRDefault="00806DD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484E130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left:0;text-align:left;margin-left:0;margin-top:28.9pt;width:474.75pt;height:340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">
                <v:textbox>
                  <w:txbxContent>
                    <w:p w14:paraId="01C125D3" w14:textId="7D0CC675" w:rsidR="00806DD2" w:rsidRDefault="00806DD2"/>
                  </w:txbxContent>
                </v:textbox>
                <w10:wrap type="square" anchorx="margin"/>
              </v:shape>
            </w:pict>
          </mc:Fallback>
        </mc:AlternateContent>
      </w:r>
    </w:p>
    <w:p w14:paraId="04FF3746" w14:textId="77777777" w:rsidR="00806DD2" w:rsidRPr="00806DD2" w:rsidRDefault="00806DD2" w:rsidP="00806DD2">
      <w:pPr>
        <w:rPr>
          <w:b/>
          <w:sz w:val="28"/>
          <w:szCs w:val="28"/>
        </w:rPr>
      </w:pPr>
      <w:bookmarkStart w:id="4" w:name="_Hlk523987622"/>
      <w:r w:rsidRPr="00806DD2">
        <w:rPr>
          <w:b/>
          <w:sz w:val="28"/>
          <w:szCs w:val="28"/>
        </w:rPr>
        <w:lastRenderedPageBreak/>
        <w:t xml:space="preserve">Opgave 4: </w:t>
      </w:r>
      <w:bookmarkEnd w:id="4"/>
      <w:r w:rsidRPr="00806DD2">
        <w:rPr>
          <w:b/>
          <w:sz w:val="28"/>
          <w:szCs w:val="28"/>
        </w:rPr>
        <w:t xml:space="preserve">Kryds og tværs om vikingetiden </w:t>
      </w:r>
    </w:p>
    <w:p w14:paraId="4DF82A2E" w14:textId="04303632" w:rsidR="00806DD2" w:rsidRDefault="00806DD2" w:rsidP="00806DD2">
      <w:pPr>
        <w:rPr>
          <w:sz w:val="24"/>
          <w:szCs w:val="24"/>
        </w:rPr>
      </w:pPr>
      <w:r w:rsidRPr="00806DD2">
        <w:rPr>
          <w:sz w:val="24"/>
          <w:szCs w:val="24"/>
        </w:rPr>
        <w:t xml:space="preserve">Læs først denne artikel: </w:t>
      </w:r>
      <w:hyperlink r:id="rId11" w:history="1">
        <w:r w:rsidR="00606C0F" w:rsidRPr="00EB3609">
          <w:rPr>
            <w:rStyle w:val="Hyperlink"/>
            <w:sz w:val="24"/>
            <w:szCs w:val="24"/>
          </w:rPr>
          <w:t>https://www.dr.dk/ligetil/sprogskoletemaer/vikingekongerne-gjorde-danmark-til-en-stormagt</w:t>
        </w:r>
      </w:hyperlink>
    </w:p>
    <w:p w14:paraId="447717ED" w14:textId="77777777" w:rsidR="00806DD2" w:rsidRPr="00806DD2" w:rsidRDefault="00806DD2" w:rsidP="00806DD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rFonts w:ascii="Calibri" w:eastAsia="Times New Roman" w:hAnsi="Calibri" w:cs="Times New Roman"/>
          <w:sz w:val="24"/>
          <w:szCs w:val="24"/>
          <w:lang w:eastAsia="da-DK"/>
        </w:rPr>
        <w:t xml:space="preserve">Løs derefter kryds og tværsen på næste side. Du kan printe kryds og tværsen ud. </w:t>
      </w:r>
    </w:p>
    <w:p w14:paraId="27DDCA8C" w14:textId="77777777" w:rsidR="00806DD2" w:rsidRPr="00806DD2" w:rsidRDefault="00806DD2" w:rsidP="00806DD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rFonts w:ascii="Calibri" w:eastAsia="Times New Roman" w:hAnsi="Calibri" w:cs="Times New Roman"/>
          <w:sz w:val="24"/>
          <w:szCs w:val="24"/>
          <w:lang w:eastAsia="da-DK"/>
        </w:rPr>
        <w:t xml:space="preserve">Du kan også skrive i kryds og tværsen digitalt: </w:t>
      </w:r>
    </w:p>
    <w:p w14:paraId="02B02279" w14:textId="77777777" w:rsidR="00806DD2" w:rsidRPr="00806DD2" w:rsidRDefault="00806DD2" w:rsidP="00806DD2">
      <w:pPr>
        <w:numPr>
          <w:ilvl w:val="0"/>
          <w:numId w:val="39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rFonts w:ascii="Calibri" w:eastAsia="Times New Roman" w:hAnsi="Calibri" w:cs="Times New Roman"/>
          <w:sz w:val="24"/>
          <w:szCs w:val="24"/>
          <w:lang w:eastAsia="da-DK"/>
        </w:rPr>
        <w:t>Gem dokumentet som pdf</w:t>
      </w:r>
    </w:p>
    <w:p w14:paraId="3A27259E" w14:textId="77777777" w:rsidR="00806DD2" w:rsidRPr="00806DD2" w:rsidRDefault="00806DD2" w:rsidP="00806DD2">
      <w:pPr>
        <w:numPr>
          <w:ilvl w:val="0"/>
          <w:numId w:val="39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rFonts w:ascii="Calibri" w:eastAsia="Times New Roman" w:hAnsi="Calibri" w:cs="Times New Roman"/>
          <w:sz w:val="24"/>
          <w:szCs w:val="24"/>
          <w:lang w:eastAsia="da-DK"/>
        </w:rPr>
        <w:t>Når du åbner dokumentet i pdf, skal du trykke på ”kommentar” i øverste højre hjørne</w:t>
      </w:r>
    </w:p>
    <w:p w14:paraId="0ADAF7F2" w14:textId="77777777" w:rsidR="00806DD2" w:rsidRPr="00806DD2" w:rsidRDefault="00806DD2" w:rsidP="00806DD2">
      <w:pPr>
        <w:numPr>
          <w:ilvl w:val="0"/>
          <w:numId w:val="39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rFonts w:ascii="Calibri" w:eastAsia="Times New Roman" w:hAnsi="Calibri" w:cs="Times New Roman"/>
          <w:sz w:val="24"/>
          <w:szCs w:val="24"/>
          <w:lang w:eastAsia="da-DK"/>
        </w:rPr>
        <w:t>Vælg ”T”</w:t>
      </w:r>
    </w:p>
    <w:p w14:paraId="0D66A55B" w14:textId="77777777" w:rsidR="00806DD2" w:rsidRPr="00806DD2" w:rsidRDefault="00806DD2" w:rsidP="00806DD2">
      <w:pPr>
        <w:numPr>
          <w:ilvl w:val="0"/>
          <w:numId w:val="39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  <w:lang w:eastAsia="da-DK"/>
        </w:rPr>
      </w:pPr>
      <w:r w:rsidRPr="00806DD2">
        <w:rPr>
          <w:rFonts w:ascii="Calibri" w:eastAsia="Times New Roman" w:hAnsi="Calibri" w:cs="Times New Roman"/>
          <w:sz w:val="24"/>
          <w:szCs w:val="24"/>
          <w:lang w:eastAsia="da-DK"/>
        </w:rPr>
        <w:t>Placer cursoren i kryds og tværsen – du kan nu skrive i den</w:t>
      </w:r>
    </w:p>
    <w:p w14:paraId="35E24E81" w14:textId="5C7A6018" w:rsidR="00806DD2" w:rsidRDefault="00806DD2" w:rsidP="00806DD2">
      <w:pPr>
        <w:rPr>
          <w:b/>
          <w:sz w:val="28"/>
          <w:szCs w:val="28"/>
        </w:rPr>
      </w:pPr>
    </w:p>
    <w:p w14:paraId="5DC56810" w14:textId="77777777" w:rsidR="00537261" w:rsidRPr="00806DD2" w:rsidRDefault="00537261" w:rsidP="00806DD2">
      <w:pPr>
        <w:rPr>
          <w:b/>
          <w:sz w:val="28"/>
          <w:szCs w:val="28"/>
        </w:rPr>
      </w:pPr>
    </w:p>
    <w:p w14:paraId="45EA786A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b/>
          <w:sz w:val="24"/>
          <w:szCs w:val="24"/>
          <w:lang w:eastAsia="da-DK"/>
        </w:rPr>
      </w:pPr>
      <w:bookmarkStart w:id="5" w:name="_Hlk523987665"/>
      <w:r w:rsidRPr="00806DD2">
        <w:rPr>
          <w:rFonts w:eastAsia="Times New Roman" w:cs="Courier New"/>
          <w:b/>
          <w:sz w:val="24"/>
          <w:szCs w:val="24"/>
          <w:lang w:eastAsia="da-DK"/>
        </w:rPr>
        <w:t>Vandret</w:t>
      </w:r>
    </w:p>
    <w:p w14:paraId="4F1A5445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2. Den første kristne konge i Danmark.</w:t>
      </w:r>
    </w:p>
    <w:p w14:paraId="401FCC22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6. Her er Svend Tveskæg begravet.</w:t>
      </w:r>
    </w:p>
    <w:p w14:paraId="1EE711DD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7. Et andet ord for beskyttelsespenge.</w:t>
      </w:r>
    </w:p>
    <w:p w14:paraId="21A51923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8. Så mange Jellingesten er der.</w:t>
      </w:r>
    </w:p>
    <w:p w14:paraId="55C222FD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10. Det er Adam Bak.</w:t>
      </w:r>
    </w:p>
    <w:p w14:paraId="13C5247F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14. Hans tilnavn var ”Tveskæg”</w:t>
      </w:r>
    </w:p>
    <w:p w14:paraId="0D15D4C9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15. Svend blev konge af dette land cirka år 1014.</w:t>
      </w:r>
    </w:p>
    <w:p w14:paraId="1990E2C9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16. Den første officielle konge af Danmark.</w:t>
      </w:r>
    </w:p>
    <w:p w14:paraId="66590299" w14:textId="79360480" w:rsid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</w:p>
    <w:p w14:paraId="2857A8C6" w14:textId="45F27A96" w:rsidR="00537261" w:rsidRDefault="00537261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</w:p>
    <w:p w14:paraId="0255B15A" w14:textId="77777777" w:rsidR="00537261" w:rsidRPr="00806DD2" w:rsidRDefault="00537261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</w:p>
    <w:p w14:paraId="7FC58FA7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b/>
          <w:sz w:val="24"/>
          <w:szCs w:val="24"/>
          <w:lang w:eastAsia="da-DK"/>
        </w:rPr>
      </w:pPr>
      <w:r w:rsidRPr="00806DD2">
        <w:rPr>
          <w:rFonts w:eastAsia="Times New Roman" w:cs="Courier New"/>
          <w:b/>
          <w:sz w:val="24"/>
          <w:szCs w:val="24"/>
          <w:lang w:eastAsia="da-DK"/>
        </w:rPr>
        <w:t>Lodret</w:t>
      </w:r>
    </w:p>
    <w:p w14:paraId="59250555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1. I denne landsdel ligger Jelling.</w:t>
      </w:r>
    </w:p>
    <w:p w14:paraId="7C4A7DE5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3. Et andet ord for en vikingeborg.</w:t>
      </w:r>
    </w:p>
    <w:p w14:paraId="50CCA93C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4. Det kaldes vikingernes rejser.</w:t>
      </w:r>
    </w:p>
    <w:p w14:paraId="56854421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5. Kong Haralds tilnavn.</w:t>
      </w:r>
    </w:p>
    <w:p w14:paraId="51937DF4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9. Her er Harald Blåtand måske begravet.</w:t>
      </w:r>
    </w:p>
    <w:p w14:paraId="2253DCEC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11. Navnet på Svends søn.</w:t>
      </w:r>
    </w:p>
    <w:p w14:paraId="064F1710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12. Her er Gorm den Gamle begravet.</w:t>
      </w:r>
    </w:p>
    <w:p w14:paraId="233485AC" w14:textId="77777777" w:rsidR="00806DD2" w:rsidRPr="00806DD2" w:rsidRDefault="00806DD2" w:rsidP="00806DD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="Courier New"/>
          <w:sz w:val="24"/>
          <w:szCs w:val="24"/>
          <w:lang w:eastAsia="da-DK"/>
        </w:rPr>
      </w:pPr>
      <w:r w:rsidRPr="00806DD2">
        <w:rPr>
          <w:rFonts w:eastAsia="Times New Roman" w:cs="Courier New"/>
          <w:sz w:val="24"/>
          <w:szCs w:val="24"/>
          <w:lang w:eastAsia="da-DK"/>
        </w:rPr>
        <w:t>13. Gorm den Gamle var _______________ til Harald Blåtand.</w:t>
      </w:r>
    </w:p>
    <w:p w14:paraId="47D9CEB1" w14:textId="5167B79A" w:rsidR="004A511D" w:rsidRDefault="004A511D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12FB6651" w14:textId="5190DCF5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bookmarkEnd w:id="5"/>
    <w:p w14:paraId="3D79914D" w14:textId="7BC7F8D5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1A1F69E" w14:textId="7D7EF352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0A498E86" w14:textId="42ED565D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261703A8" w14:textId="5BF3FDA6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3A56BD4B" w14:textId="2CA8C6FB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61E651C4" w14:textId="5BDBAA16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1518FEB0" w14:textId="7AEF609A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C59FCC4" w14:textId="3342B8C1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21B69DE1" w14:textId="75D38B70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4F994B90" w14:textId="46F4A12A" w:rsidR="00806DD2" w:rsidRDefault="00806DD2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p w14:paraId="09DB322C" w14:textId="77777777" w:rsidR="004A511D" w:rsidRPr="00956B98" w:rsidRDefault="004A511D" w:rsidP="004A511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da-DK"/>
        </w:rPr>
      </w:pPr>
    </w:p>
    <w:bookmarkEnd w:id="1"/>
    <w:p w14:paraId="39207B9B" w14:textId="2FF33514" w:rsidR="00442AFC" w:rsidRDefault="00806DD2">
      <w:r w:rsidRPr="00E56554">
        <w:rPr>
          <w:rFonts w:ascii="Verdana" w:eastAsia="Times New Roman" w:hAnsi="Verdana" w:cs="Times New Roman"/>
          <w:noProof/>
          <w:sz w:val="24"/>
          <w:szCs w:val="24"/>
          <w:lang w:eastAsia="da-DK"/>
        </w:rPr>
        <w:drawing>
          <wp:inline distT="0" distB="0" distL="0" distR="0" wp14:anchorId="20481443" wp14:editId="083E1992">
            <wp:extent cx="5524500" cy="6096000"/>
            <wp:effectExtent l="0" t="0" r="0" b="0"/>
            <wp:docPr id="2" name="Billede 2" descr="http://puzzlemaker.discoveryeducation.com/puzzles/19266xrbr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puzzlemaker.discoveryeducation.com/puzzles/19266xrbry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0" cy="609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42AFC">
      <w:headerReference w:type="default" r:id="rId13"/>
      <w:footerReference w:type="default" r:id="rId14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DE9DC8" w14:textId="77777777" w:rsidR="001B6A48" w:rsidRDefault="001B6A48" w:rsidP="004A511D">
      <w:pPr>
        <w:spacing w:after="0" w:line="240" w:lineRule="auto"/>
      </w:pPr>
      <w:r>
        <w:separator/>
      </w:r>
    </w:p>
  </w:endnote>
  <w:endnote w:type="continuationSeparator" w:id="0">
    <w:p w14:paraId="3FAF3E47" w14:textId="77777777" w:rsidR="001B6A48" w:rsidRDefault="001B6A48" w:rsidP="004A51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CE60B1B" w14:textId="77777777" w:rsidR="001B6A48" w:rsidRDefault="001B6A48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1288">
          <w:rPr>
            <w:noProof/>
          </w:rPr>
          <w:t>1</w:t>
        </w:r>
        <w:r>
          <w:fldChar w:fldCharType="end"/>
        </w:r>
      </w:p>
    </w:sdtContent>
  </w:sdt>
  <w:p w14:paraId="50450E02" w14:textId="77777777" w:rsidR="001B6A48" w:rsidRPr="00433E45" w:rsidRDefault="001B6A48">
    <w:pPr>
      <w:pStyle w:val="Sidefod"/>
      <w:rPr>
        <w:rStyle w:val="Kraftigfremhvning"/>
        <w:i w:val="0"/>
        <w:sz w:val="18"/>
        <w:szCs w:val="18"/>
      </w:rPr>
    </w:pPr>
    <w:r w:rsidRPr="00433E45">
      <w:rPr>
        <w:rStyle w:val="Kraftigfremhvning"/>
        <w:i w:val="0"/>
        <w:sz w:val="18"/>
        <w:szCs w:val="18"/>
      </w:rPr>
      <w:t>DR L</w:t>
    </w:r>
    <w:r>
      <w:rPr>
        <w:rStyle w:val="Kraftigfremhvning"/>
        <w:i w:val="0"/>
        <w:sz w:val="18"/>
        <w:szCs w:val="18"/>
      </w:rPr>
      <w:t>igetil</w:t>
    </w:r>
    <w:r w:rsidRPr="00433E45">
      <w:rPr>
        <w:rStyle w:val="Kraftigfremhvning"/>
        <w:i w:val="0"/>
        <w:sz w:val="18"/>
        <w:szCs w:val="18"/>
      </w:rPr>
      <w:t xml:space="preserve"> -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476788" w14:textId="77777777" w:rsidR="001B6A48" w:rsidRDefault="001B6A48" w:rsidP="004A511D">
      <w:pPr>
        <w:spacing w:after="0" w:line="240" w:lineRule="auto"/>
      </w:pPr>
      <w:r>
        <w:separator/>
      </w:r>
    </w:p>
  </w:footnote>
  <w:footnote w:type="continuationSeparator" w:id="0">
    <w:p w14:paraId="13A0C994" w14:textId="77777777" w:rsidR="001B6A48" w:rsidRDefault="001B6A48" w:rsidP="004A51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0BB6D" w14:textId="42D1277E" w:rsidR="001B6A48" w:rsidRDefault="001B6A48">
    <w:pPr>
      <w:pStyle w:val="Sidehoved"/>
    </w:pPr>
    <w:bookmarkStart w:id="6" w:name="_Hlk513443298"/>
    <w:bookmarkStart w:id="7" w:name="_Hlk513443299"/>
    <w:bookmarkStart w:id="8" w:name="_Hlk513443300"/>
    <w:bookmarkStart w:id="9" w:name="_Hlk513443301"/>
    <w:bookmarkStart w:id="10" w:name="_Hlk513443302"/>
    <w:bookmarkStart w:id="11" w:name="_Hlk513443303"/>
    <w:r w:rsidRPr="00F218C3">
      <w:rPr>
        <w:b/>
        <w:noProof/>
        <w:color w:val="0070C0"/>
        <w:sz w:val="36"/>
        <w:szCs w:val="36"/>
        <w:lang w:eastAsia="da-DK"/>
      </w:rPr>
      <w:t>DR L</w:t>
    </w:r>
    <w:r w:rsidR="00806DD2">
      <w:rPr>
        <w:b/>
        <w:noProof/>
        <w:color w:val="0070C0"/>
        <w:sz w:val="36"/>
        <w:szCs w:val="36"/>
        <w:lang w:eastAsia="da-DK"/>
      </w:rPr>
      <w:t>igetil</w:t>
    </w:r>
    <w:r w:rsidR="00806DD2">
      <w:rPr>
        <w:b/>
        <w:noProof/>
        <w:color w:val="0070C0"/>
        <w:sz w:val="36"/>
        <w:szCs w:val="36"/>
        <w:lang w:eastAsia="da-DK"/>
      </w:rPr>
      <w:tab/>
      <w:t xml:space="preserve"> Opgaver til tema om vikingetiden</w:t>
    </w:r>
    <w:bookmarkEnd w:id="6"/>
    <w:bookmarkEnd w:id="7"/>
    <w:bookmarkEnd w:id="8"/>
    <w:bookmarkEnd w:id="9"/>
    <w:bookmarkEnd w:id="10"/>
    <w:bookmarkEnd w:id="1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B58FF"/>
    <w:multiLevelType w:val="hybridMultilevel"/>
    <w:tmpl w:val="9F9C94D6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613C94"/>
    <w:multiLevelType w:val="hybridMultilevel"/>
    <w:tmpl w:val="011AAF68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47BA3"/>
    <w:multiLevelType w:val="hybridMultilevel"/>
    <w:tmpl w:val="9662A6BA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D624A"/>
    <w:multiLevelType w:val="hybridMultilevel"/>
    <w:tmpl w:val="8C9CBDEC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7D015C"/>
    <w:multiLevelType w:val="hybridMultilevel"/>
    <w:tmpl w:val="CB7E3224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2251AC"/>
    <w:multiLevelType w:val="hybridMultilevel"/>
    <w:tmpl w:val="427275F2"/>
    <w:lvl w:ilvl="0" w:tplc="6C92B8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9E76507"/>
    <w:multiLevelType w:val="hybridMultilevel"/>
    <w:tmpl w:val="6A326CC6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B3A3725"/>
    <w:multiLevelType w:val="hybridMultilevel"/>
    <w:tmpl w:val="AEA8D508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264711"/>
    <w:multiLevelType w:val="hybridMultilevel"/>
    <w:tmpl w:val="4CA4B384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810548"/>
    <w:multiLevelType w:val="hybridMultilevel"/>
    <w:tmpl w:val="7EB6A43A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DC2E78"/>
    <w:multiLevelType w:val="hybridMultilevel"/>
    <w:tmpl w:val="EE444DD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AD4754"/>
    <w:multiLevelType w:val="hybridMultilevel"/>
    <w:tmpl w:val="8DB4CAEE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FA2291"/>
    <w:multiLevelType w:val="hybridMultilevel"/>
    <w:tmpl w:val="55A059C4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E137CC"/>
    <w:multiLevelType w:val="hybridMultilevel"/>
    <w:tmpl w:val="B86A6F50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852BC"/>
    <w:multiLevelType w:val="hybridMultilevel"/>
    <w:tmpl w:val="B526E1F6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8F3D1A"/>
    <w:multiLevelType w:val="hybridMultilevel"/>
    <w:tmpl w:val="57F6EA28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8D7C05"/>
    <w:multiLevelType w:val="hybridMultilevel"/>
    <w:tmpl w:val="3DBA7C0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1E5CDB"/>
    <w:multiLevelType w:val="hybridMultilevel"/>
    <w:tmpl w:val="3B4E9354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7E332A"/>
    <w:multiLevelType w:val="hybridMultilevel"/>
    <w:tmpl w:val="5476C414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99366F"/>
    <w:multiLevelType w:val="hybridMultilevel"/>
    <w:tmpl w:val="9F702DEE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171F6A"/>
    <w:multiLevelType w:val="hybridMultilevel"/>
    <w:tmpl w:val="6FC67BFC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CF5306"/>
    <w:multiLevelType w:val="hybridMultilevel"/>
    <w:tmpl w:val="AD18EDD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463998"/>
    <w:multiLevelType w:val="hybridMultilevel"/>
    <w:tmpl w:val="961630CA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96243E"/>
    <w:multiLevelType w:val="hybridMultilevel"/>
    <w:tmpl w:val="29FC05CE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5A1730"/>
    <w:multiLevelType w:val="hybridMultilevel"/>
    <w:tmpl w:val="6ABAF4B2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442BAD"/>
    <w:multiLevelType w:val="hybridMultilevel"/>
    <w:tmpl w:val="FFBC98E2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9D2A78"/>
    <w:multiLevelType w:val="hybridMultilevel"/>
    <w:tmpl w:val="D4B6D4FC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A27075"/>
    <w:multiLevelType w:val="hybridMultilevel"/>
    <w:tmpl w:val="B782987C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13DC0"/>
    <w:multiLevelType w:val="hybridMultilevel"/>
    <w:tmpl w:val="6F0CA02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AD1DF9"/>
    <w:multiLevelType w:val="hybridMultilevel"/>
    <w:tmpl w:val="3B5C9266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887874"/>
    <w:multiLevelType w:val="hybridMultilevel"/>
    <w:tmpl w:val="BEF65EB0"/>
    <w:lvl w:ilvl="0" w:tplc="B30EB98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66A386B"/>
    <w:multiLevelType w:val="hybridMultilevel"/>
    <w:tmpl w:val="37A045E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D20A1F"/>
    <w:multiLevelType w:val="hybridMultilevel"/>
    <w:tmpl w:val="134467A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7D62A89"/>
    <w:multiLevelType w:val="hybridMultilevel"/>
    <w:tmpl w:val="DDB26E9E"/>
    <w:lvl w:ilvl="0" w:tplc="040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2207DB"/>
    <w:multiLevelType w:val="hybridMultilevel"/>
    <w:tmpl w:val="288E43F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8D0ADD"/>
    <w:multiLevelType w:val="hybridMultilevel"/>
    <w:tmpl w:val="D654F634"/>
    <w:lvl w:ilvl="0" w:tplc="156073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33"/>
  </w:num>
  <w:num w:numId="3">
    <w:abstractNumId w:val="6"/>
  </w:num>
  <w:num w:numId="4">
    <w:abstractNumId w:val="28"/>
  </w:num>
  <w:num w:numId="5">
    <w:abstractNumId w:val="15"/>
  </w:num>
  <w:num w:numId="6">
    <w:abstractNumId w:val="30"/>
  </w:num>
  <w:num w:numId="7">
    <w:abstractNumId w:val="7"/>
  </w:num>
  <w:num w:numId="8">
    <w:abstractNumId w:val="18"/>
  </w:num>
  <w:num w:numId="9">
    <w:abstractNumId w:val="20"/>
  </w:num>
  <w:num w:numId="10">
    <w:abstractNumId w:val="13"/>
  </w:num>
  <w:num w:numId="11">
    <w:abstractNumId w:val="27"/>
  </w:num>
  <w:num w:numId="12">
    <w:abstractNumId w:val="2"/>
  </w:num>
  <w:num w:numId="13">
    <w:abstractNumId w:val="36"/>
  </w:num>
  <w:num w:numId="14">
    <w:abstractNumId w:val="29"/>
  </w:num>
  <w:num w:numId="15">
    <w:abstractNumId w:val="26"/>
  </w:num>
  <w:num w:numId="16">
    <w:abstractNumId w:val="21"/>
  </w:num>
  <w:num w:numId="17">
    <w:abstractNumId w:val="10"/>
  </w:num>
  <w:num w:numId="18">
    <w:abstractNumId w:val="0"/>
  </w:num>
  <w:num w:numId="19">
    <w:abstractNumId w:val="3"/>
  </w:num>
  <w:num w:numId="20">
    <w:abstractNumId w:val="22"/>
  </w:num>
  <w:num w:numId="21">
    <w:abstractNumId w:val="14"/>
  </w:num>
  <w:num w:numId="22">
    <w:abstractNumId w:val="23"/>
  </w:num>
  <w:num w:numId="23">
    <w:abstractNumId w:val="12"/>
  </w:num>
  <w:num w:numId="24">
    <w:abstractNumId w:val="1"/>
  </w:num>
  <w:num w:numId="25">
    <w:abstractNumId w:val="4"/>
  </w:num>
  <w:num w:numId="26">
    <w:abstractNumId w:val="8"/>
  </w:num>
  <w:num w:numId="27">
    <w:abstractNumId w:val="35"/>
  </w:num>
  <w:num w:numId="28">
    <w:abstractNumId w:val="31"/>
  </w:num>
  <w:num w:numId="29">
    <w:abstractNumId w:val="17"/>
  </w:num>
  <w:num w:numId="30">
    <w:abstractNumId w:val="5"/>
  </w:num>
  <w:num w:numId="31">
    <w:abstractNumId w:val="32"/>
  </w:num>
  <w:num w:numId="32">
    <w:abstractNumId w:val="11"/>
  </w:num>
  <w:num w:numId="33">
    <w:abstractNumId w:val="19"/>
  </w:num>
  <w:num w:numId="34">
    <w:abstractNumId w:val="24"/>
  </w:num>
  <w:num w:numId="35">
    <w:abstractNumId w:val="38"/>
  </w:num>
  <w:num w:numId="36">
    <w:abstractNumId w:val="34"/>
  </w:num>
  <w:num w:numId="37">
    <w:abstractNumId w:val="37"/>
  </w:num>
  <w:num w:numId="38">
    <w:abstractNumId w:val="9"/>
  </w:num>
  <w:num w:numId="39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1304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511D"/>
    <w:rsid w:val="00042A48"/>
    <w:rsid w:val="00054FCF"/>
    <w:rsid w:val="00063E35"/>
    <w:rsid w:val="00077AD2"/>
    <w:rsid w:val="000A1C00"/>
    <w:rsid w:val="00104CE9"/>
    <w:rsid w:val="001527B4"/>
    <w:rsid w:val="00155B99"/>
    <w:rsid w:val="00163372"/>
    <w:rsid w:val="001B6A48"/>
    <w:rsid w:val="001C1710"/>
    <w:rsid w:val="001C3ED3"/>
    <w:rsid w:val="001E7DA3"/>
    <w:rsid w:val="00201A2D"/>
    <w:rsid w:val="002030EB"/>
    <w:rsid w:val="002777ED"/>
    <w:rsid w:val="002E569C"/>
    <w:rsid w:val="003635AE"/>
    <w:rsid w:val="00363628"/>
    <w:rsid w:val="003903FE"/>
    <w:rsid w:val="00417597"/>
    <w:rsid w:val="00433E45"/>
    <w:rsid w:val="00442AFC"/>
    <w:rsid w:val="00464064"/>
    <w:rsid w:val="004A511D"/>
    <w:rsid w:val="004C74CD"/>
    <w:rsid w:val="00537261"/>
    <w:rsid w:val="00547261"/>
    <w:rsid w:val="00590206"/>
    <w:rsid w:val="00596BB7"/>
    <w:rsid w:val="005B35E4"/>
    <w:rsid w:val="00606C0F"/>
    <w:rsid w:val="006263F5"/>
    <w:rsid w:val="00633FF9"/>
    <w:rsid w:val="00681288"/>
    <w:rsid w:val="006C7413"/>
    <w:rsid w:val="007903FF"/>
    <w:rsid w:val="00793CCE"/>
    <w:rsid w:val="007E0395"/>
    <w:rsid w:val="007F4CC2"/>
    <w:rsid w:val="00806DD2"/>
    <w:rsid w:val="00832D58"/>
    <w:rsid w:val="00836D49"/>
    <w:rsid w:val="00870743"/>
    <w:rsid w:val="008709BC"/>
    <w:rsid w:val="00896588"/>
    <w:rsid w:val="008A665E"/>
    <w:rsid w:val="008B5E8A"/>
    <w:rsid w:val="008F5DF9"/>
    <w:rsid w:val="00940138"/>
    <w:rsid w:val="00942F4E"/>
    <w:rsid w:val="00A16B9C"/>
    <w:rsid w:val="00B76FF5"/>
    <w:rsid w:val="00BD2622"/>
    <w:rsid w:val="00BE2D41"/>
    <w:rsid w:val="00BF3843"/>
    <w:rsid w:val="00C86920"/>
    <w:rsid w:val="00CA00A7"/>
    <w:rsid w:val="00CA2655"/>
    <w:rsid w:val="00D93EFC"/>
    <w:rsid w:val="00DA05AA"/>
    <w:rsid w:val="00DC4C2B"/>
    <w:rsid w:val="00EA33FD"/>
    <w:rsid w:val="00EB0CCE"/>
    <w:rsid w:val="00EB6184"/>
    <w:rsid w:val="00ED7D33"/>
    <w:rsid w:val="00F26406"/>
    <w:rsid w:val="00F420F3"/>
    <w:rsid w:val="00F70075"/>
    <w:rsid w:val="00FB5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66E781D"/>
  <w15:chartTrackingRefBased/>
  <w15:docId w15:val="{82A259ED-6832-448D-92E6-47C7391B19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06DD2"/>
  </w:style>
  <w:style w:type="paragraph" w:styleId="Overskrift1">
    <w:name w:val="heading 1"/>
    <w:basedOn w:val="Normal"/>
    <w:next w:val="Normal"/>
    <w:link w:val="Overskrift1Tegn"/>
    <w:uiPriority w:val="9"/>
    <w:qFormat/>
    <w:rsid w:val="004A51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customStyle="1" w:styleId="Overskrift1Tegn">
    <w:name w:val="Overskrift 1 Tegn"/>
    <w:basedOn w:val="Standardskrifttypeiafsnit"/>
    <w:link w:val="Overskrift1"/>
    <w:uiPriority w:val="9"/>
    <w:rsid w:val="004A51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idehoved">
    <w:name w:val="header"/>
    <w:basedOn w:val="Normal"/>
    <w:link w:val="Sidehove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4A511D"/>
  </w:style>
  <w:style w:type="paragraph" w:styleId="Sidefod">
    <w:name w:val="footer"/>
    <w:basedOn w:val="Normal"/>
    <w:link w:val="SidefodTegn"/>
    <w:uiPriority w:val="99"/>
    <w:unhideWhenUsed/>
    <w:rsid w:val="004A511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4A511D"/>
  </w:style>
  <w:style w:type="table" w:customStyle="1" w:styleId="Tabel-Gitter2">
    <w:name w:val="Tabel - Gitter2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4A511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59"/>
    <w:rsid w:val="004A51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DA05AA"/>
    <w:pPr>
      <w:ind w:left="720"/>
      <w:contextualSpacing/>
    </w:pPr>
  </w:style>
  <w:style w:type="character" w:styleId="Hyperlink">
    <w:name w:val="Hyperlink"/>
    <w:basedOn w:val="Standardskrifttypeiafsnit"/>
    <w:uiPriority w:val="99"/>
    <w:unhideWhenUsed/>
    <w:rsid w:val="001C3ED3"/>
    <w:rPr>
      <w:color w:val="0563C1" w:themeColor="hyperlink"/>
      <w:u w:val="single"/>
    </w:rPr>
  </w:style>
  <w:style w:type="character" w:styleId="Ulstomtale">
    <w:name w:val="Unresolved Mention"/>
    <w:basedOn w:val="Standardskrifttypeiafsnit"/>
    <w:uiPriority w:val="99"/>
    <w:semiHidden/>
    <w:unhideWhenUsed/>
    <w:rsid w:val="001C3ED3"/>
    <w:rPr>
      <w:color w:val="808080"/>
      <w:shd w:val="clear" w:color="auto" w:fill="E6E6E6"/>
    </w:rPr>
  </w:style>
  <w:style w:type="character" w:styleId="Kraftigfremhvning">
    <w:name w:val="Intense Emphasis"/>
    <w:basedOn w:val="Standardskrifttypeiafsnit"/>
    <w:uiPriority w:val="21"/>
    <w:qFormat/>
    <w:rsid w:val="00433E45"/>
    <w:rPr>
      <w:i/>
      <w:iCs/>
      <w:color w:val="4472C4" w:themeColor="accent1"/>
    </w:rPr>
  </w:style>
  <w:style w:type="paragraph" w:styleId="Markeringsbobletekst">
    <w:name w:val="Balloon Text"/>
    <w:basedOn w:val="Normal"/>
    <w:link w:val="MarkeringsbobletekstTegn"/>
    <w:uiPriority w:val="99"/>
    <w:semiHidden/>
    <w:unhideWhenUsed/>
    <w:rsid w:val="00BF38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MarkeringsbobletekstTegn">
    <w:name w:val="Markeringsbobletekst Tegn"/>
    <w:basedOn w:val="Standardskrifttypeiafsnit"/>
    <w:link w:val="Markeringsbobletekst"/>
    <w:uiPriority w:val="99"/>
    <w:semiHidden/>
    <w:rsid w:val="00BF3843"/>
    <w:rPr>
      <w:rFonts w:ascii="Segoe UI" w:hAnsi="Segoe UI" w:cs="Segoe UI"/>
      <w:sz w:val="18"/>
      <w:szCs w:val="18"/>
    </w:rPr>
  </w:style>
  <w:style w:type="character" w:styleId="BesgtLink">
    <w:name w:val="FollowedHyperlink"/>
    <w:basedOn w:val="Standardskrifttypeiafsnit"/>
    <w:uiPriority w:val="99"/>
    <w:semiHidden/>
    <w:unhideWhenUsed/>
    <w:rsid w:val="001B6A4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4677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564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657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078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r.dk/ligetil/sprogskoletemaer/sten-i-byen-jelling-blev-begyndelsen-paa-nationen-danmark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dr.dk/ligetil/sprogskoletemaer/vikingekongerne-gjorde-danmark-til-en-stormag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dr.dk/ligetil/sprogskoletemaer/her-kan-du-gaa-paa-opdagelse-i-vikingetid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dr.dk/ligetil/sprogskoletemaer/sten-i-byen-jelling-blev-begyndelsen-paa-nationen-danmark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5E4CB-DE47-42E1-ABB7-B65FECDE8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534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Trine Nørgaard     DR Viden</dc:creator>
  <cp:keywords/>
  <dc:description/>
  <cp:lastModifiedBy>Trine Nørgaard     DR Viden</cp:lastModifiedBy>
  <cp:revision>5</cp:revision>
  <cp:lastPrinted>2018-05-07T11:14:00Z</cp:lastPrinted>
  <dcterms:created xsi:type="dcterms:W3CDTF">2018-09-06T06:32:00Z</dcterms:created>
  <dcterms:modified xsi:type="dcterms:W3CDTF">2018-09-14T09:51:00Z</dcterms:modified>
</cp:coreProperties>
</file>