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body>
    <w:bookmarkStart w:name="_Int_cg6yjlvm" w:id="0"/>
    <w:p w:rsidRPr="00C23574" w:rsidR="008F0AAC" w:rsidP="47F00E4F" w:rsidRDefault="009D3497" w14:paraId="36F15CFD" w14:textId="6C5EA8A0">
      <w:pPr>
        <w:autoSpaceDE w:val="0"/>
        <w:autoSpaceDN w:val="0"/>
        <w:adjustRightInd w:val="0"/>
        <w:spacing w:after="0" w:line="240" w:lineRule="auto"/>
        <w:rPr>
          <w:rFonts w:ascii="DR Publik" w:hAnsi="DR Publik" w:cs="Times New Roman" w:cstheme="majorBidi"/>
          <w:sz w:val="24"/>
          <w:szCs w:val="24"/>
        </w:rPr>
      </w:pPr>
      <w:r w:rsidRPr="009D3497">
        <w:rPr>
          <w:rFonts w:ascii="DR Publik" w:hAnsi="DR Publik" w:cstheme="majorBidi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5E45B16E" wp14:editId="3206F385">
            <wp:simplePos x="0" y="0"/>
            <wp:positionH relativeFrom="column">
              <wp:posOffset>5527535</wp:posOffset>
            </wp:positionH>
            <wp:positionV relativeFrom="paragraph">
              <wp:posOffset>-549250</wp:posOffset>
            </wp:positionV>
            <wp:extent cx="682389" cy="682389"/>
            <wp:effectExtent l="0" t="0" r="3810" b="3810"/>
            <wp:wrapNone/>
            <wp:docPr id="1027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E6E8FE3-0493-04EB-1607-FD324EC2CD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>
                      <a:extLst>
                        <a:ext uri="{FF2B5EF4-FFF2-40B4-BE49-F238E27FC236}">
                          <a16:creationId xmlns:a16="http://schemas.microsoft.com/office/drawing/2014/main" id="{BE6E8FE3-0493-04EB-1607-FD324EC2CD9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389" cy="682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23574" w:rsidR="00C23574">
        <w:rPr>
          <w:rFonts w:ascii="DR Publik" w:hAnsi="DR Publik"/>
          <w:b w:val="1"/>
          <w:bCs w:val="1"/>
          <w:sz w:val="32"/>
          <w:szCs w:val="32"/>
        </w:rPr>
        <w:t>ULTRA FAKTASERIE</w:t>
      </w:r>
      <w:r w:rsidRPr="00C23574" w:rsidR="445AC84D">
        <w:rPr>
          <w:rFonts w:ascii="DR Publik" w:hAnsi="DR Publik"/>
          <w:b w:val="1"/>
          <w:bCs w:val="1"/>
          <w:sz w:val="32"/>
          <w:szCs w:val="32"/>
        </w:rPr>
        <w:t xml:space="preserve"> </w:t>
      </w:r>
      <w:bookmarkEnd w:id="0"/>
      <w:r w:rsidRPr="00C23574" w:rsidR="00941062">
        <w:rPr>
          <w:rFonts w:ascii="DR Publik" w:hAnsi="DR Publik"/>
          <w:sz w:val="24"/>
          <w:szCs w:val="24"/>
        </w:rPr>
        <w:br/>
      </w:r>
      <w:r w:rsidRPr="00C23574" w:rsidR="00941062">
        <w:rPr>
          <w:rFonts w:ascii="DR Publik" w:hAnsi="DR Publik"/>
          <w:sz w:val="24"/>
          <w:szCs w:val="24"/>
        </w:rPr>
        <w:br/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Vi </w:t>
      </w:r>
      <w:r w:rsidRPr="47F00E4F" w:rsidR="2A4B301A">
        <w:rPr>
          <w:rFonts w:ascii="DR Publik" w:hAnsi="DR Publik" w:cs="Times New Roman" w:cstheme="majorBidi"/>
          <w:sz w:val="24"/>
          <w:szCs w:val="24"/>
        </w:rPr>
        <w:t>vil have et</w:t>
      </w:r>
      <w:r w:rsidRPr="47F00E4F" w:rsidR="0C330CC4">
        <w:rPr>
          <w:rFonts w:ascii="DR Publik" w:hAnsi="DR Publik" w:cs="Times New Roman" w:cstheme="majorBidi"/>
          <w:sz w:val="24"/>
          <w:szCs w:val="24"/>
        </w:rPr>
        <w:t xml:space="preserve"> 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>Fakta-format, som brænder igennem og får gennemslagskraft hos målgruppen.</w:t>
      </w:r>
      <w:r w:rsidRPr="47F00E4F" w:rsidR="5558F5D8">
        <w:rPr>
          <w:rFonts w:ascii="DR Publik" w:hAnsi="DR Publik" w:cs="Times New Roman" w:cstheme="majorBidi"/>
          <w:sz w:val="24"/>
          <w:szCs w:val="24"/>
        </w:rPr>
        <w:t xml:space="preserve"> Eneste krav er, at det skal være aktuelt og </w:t>
      </w:r>
      <w:r w:rsidRPr="47F00E4F" w:rsidR="3B65CB40">
        <w:rPr>
          <w:rFonts w:ascii="DR Publik" w:hAnsi="DR Publik" w:cs="Times New Roman" w:cstheme="majorBidi"/>
          <w:sz w:val="24"/>
          <w:szCs w:val="24"/>
        </w:rPr>
        <w:t>tale ind i vores eksisterende formater</w:t>
      </w:r>
      <w:r w:rsidRPr="47F00E4F" w:rsidR="6AF77202">
        <w:rPr>
          <w:rFonts w:ascii="DR Publik" w:hAnsi="DR Publik" w:cs="Times New Roman" w:cstheme="majorBidi"/>
          <w:sz w:val="24"/>
          <w:szCs w:val="24"/>
        </w:rPr>
        <w:t xml:space="preserve"> eller fællesskaber</w:t>
      </w:r>
      <w:r w:rsidRPr="47F00E4F" w:rsidR="3B65CB40">
        <w:rPr>
          <w:rFonts w:ascii="DR Publik" w:hAnsi="DR Publik" w:cs="Times New Roman" w:cstheme="majorBidi"/>
          <w:sz w:val="24"/>
          <w:szCs w:val="24"/>
        </w:rPr>
        <w:t>.</w:t>
      </w:r>
      <w:r w:rsidRPr="00C23574" w:rsidR="3B65CB40">
        <w:rPr>
          <w:rFonts w:ascii="DR Publik" w:hAnsi="DR Publik"/>
          <w:sz w:val="24"/>
          <w:szCs w:val="24"/>
        </w:rPr>
        <w:t xml:space="preserve"> </w:t>
      </w:r>
      <w:r w:rsidRPr="00C23574" w:rsidR="00941062">
        <w:rPr>
          <w:rFonts w:ascii="DR Publik" w:hAnsi="DR Publik"/>
          <w:sz w:val="24"/>
          <w:szCs w:val="24"/>
        </w:rPr>
        <w:br/>
      </w:r>
      <w:r w:rsidRPr="00C23574" w:rsidR="00941062">
        <w:rPr>
          <w:rFonts w:ascii="DR Publik" w:hAnsi="DR Publik"/>
          <w:sz w:val="24"/>
          <w:szCs w:val="24"/>
        </w:rPr>
        <w:br/>
      </w:r>
      <w:r w:rsidRPr="47F00E4F" w:rsidR="6530A0B3">
        <w:rPr>
          <w:rFonts w:ascii="DR Publik" w:hAnsi="DR Publik" w:cs="Times New Roman" w:cstheme="majorBidi"/>
          <w:sz w:val="24"/>
          <w:szCs w:val="24"/>
        </w:rPr>
        <w:t>Udbuddet er uendeligt, og kampen om målgruppens tid har aldrig været større. Målgruppen producerer deres egne fiktionsserier, reportageserier, DIY-videoer, liveprogrammer, comedyvideoer og meget</w:t>
      </w:r>
      <w:r w:rsidRPr="47F00E4F" w:rsidR="66317AF1">
        <w:rPr>
          <w:rFonts w:ascii="DR Publik" w:hAnsi="DR Publik" w:cs="Times New Roman" w:cstheme="majorBidi"/>
          <w:sz w:val="24"/>
          <w:szCs w:val="24"/>
        </w:rPr>
        <w:t>,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 meget mere. </w:t>
      </w:r>
      <w:r w:rsidRPr="47F00E4F" w:rsidR="7BC01192">
        <w:rPr>
          <w:rFonts w:ascii="DR Publik" w:hAnsi="DR Publik" w:cs="Times New Roman" w:cstheme="majorBidi"/>
          <w:sz w:val="24"/>
          <w:szCs w:val="24"/>
        </w:rPr>
        <w:t xml:space="preserve">Vores målgruppe udforsker </w:t>
      </w:r>
      <w:r w:rsidRPr="47F00E4F" w:rsidR="7361DFE7">
        <w:rPr>
          <w:rFonts w:ascii="DR Publik" w:hAnsi="DR Publik" w:cs="Times New Roman" w:cstheme="majorBidi"/>
          <w:sz w:val="24"/>
          <w:szCs w:val="24"/>
        </w:rPr>
        <w:t>alt fra de nyeste madpakke-trends</w:t>
      </w:r>
      <w:r w:rsidRPr="47F00E4F" w:rsidR="42076A85">
        <w:rPr>
          <w:rFonts w:ascii="DR Publik" w:hAnsi="DR Publik" w:cs="Times New Roman" w:cstheme="majorBidi"/>
          <w:sz w:val="24"/>
          <w:szCs w:val="24"/>
        </w:rPr>
        <w:t xml:space="preserve"> til deres egen seksualitet på </w:t>
      </w:r>
      <w:proofErr w:type="spellStart"/>
      <w:r w:rsidRPr="47F00E4F" w:rsidR="42076A85">
        <w:rPr>
          <w:rFonts w:ascii="DR Publik" w:hAnsi="DR Publik" w:cs="Times New Roman" w:cstheme="majorBidi"/>
          <w:sz w:val="24"/>
          <w:szCs w:val="24"/>
        </w:rPr>
        <w:t xml:space="preserve">TikTok</w:t>
      </w:r>
      <w:proofErr w:type="spellEnd"/>
      <w:r w:rsidRPr="47F00E4F" w:rsidR="42076A85">
        <w:rPr>
          <w:rFonts w:ascii="DR Publik" w:hAnsi="DR Publik" w:cs="Times New Roman" w:cstheme="majorBidi"/>
          <w:sz w:val="24"/>
          <w:szCs w:val="24"/>
        </w:rPr>
        <w:t xml:space="preserve">, 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og </w:t>
      </w:r>
      <w:r w:rsidRPr="47F00E4F" w:rsidR="42076A85">
        <w:rPr>
          <w:rFonts w:ascii="DR Publik" w:hAnsi="DR Publik" w:cs="Times New Roman" w:cstheme="majorBidi"/>
          <w:sz w:val="24"/>
          <w:szCs w:val="24"/>
        </w:rPr>
        <w:t>de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 kan få rabat</w:t>
      </w:r>
      <w:r w:rsidRPr="47F00E4F" w:rsidR="228CBC9D">
        <w:rPr>
          <w:rFonts w:ascii="DR Publik" w:hAnsi="DR Publik" w:cs="Times New Roman" w:cstheme="majorBidi"/>
          <w:sz w:val="24"/>
          <w:szCs w:val="24"/>
        </w:rPr>
        <w:t xml:space="preserve"> 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på en navlepiercing, hvis de gør, hvad </w:t>
      </w:r>
      <w:r w:rsidRPr="47F00E4F" w:rsidR="1F507BEA">
        <w:rPr>
          <w:rFonts w:ascii="DR Publik" w:hAnsi="DR Publik" w:cs="Times New Roman" w:cstheme="majorBidi"/>
          <w:sz w:val="24"/>
          <w:szCs w:val="24"/>
        </w:rPr>
        <w:t xml:space="preserve">en influencer 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>siger på YouTube. Hvilket public-service</w:t>
      </w:r>
      <w:r w:rsidRPr="47F00E4F" w:rsidR="009D273D">
        <w:rPr>
          <w:rFonts w:ascii="DR Publik" w:hAnsi="DR Publik" w:cs="Times New Roman" w:cstheme="majorBidi"/>
          <w:sz w:val="24"/>
          <w:szCs w:val="24"/>
        </w:rPr>
        <w:t>-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format skal vi lave for at få deres opmærksomhed? Det </w:t>
      </w:r>
      <w:r w:rsidRPr="47F00E4F" w:rsidR="3FF03B3A">
        <w:rPr>
          <w:rFonts w:ascii="DR Publik" w:hAnsi="DR Publik" w:cs="Times New Roman" w:cstheme="majorBidi"/>
          <w:sz w:val="24"/>
          <w:szCs w:val="24"/>
        </w:rPr>
        <w:t>skal vi have besvaret</w:t>
      </w:r>
      <w:r w:rsidRPr="47F00E4F" w:rsidR="2398309A">
        <w:rPr>
          <w:rFonts w:ascii="DR Publik" w:hAnsi="DR Publik" w:cs="Times New Roman" w:cstheme="majorBidi"/>
          <w:sz w:val="24"/>
          <w:szCs w:val="24"/>
        </w:rPr>
        <w:t>!</w:t>
      </w:r>
      <w:r w:rsidRPr="47F00E4F" w:rsidR="6530A0B3">
        <w:rPr>
          <w:rFonts w:ascii="DR Publik" w:hAnsi="DR Publik" w:cs="Times New Roman" w:cstheme="majorBidi"/>
          <w:sz w:val="24"/>
          <w:szCs w:val="24"/>
        </w:rPr>
        <w:t xml:space="preserve"> </w:t>
      </w:r>
    </w:p>
    <w:p w:rsidRPr="00C23574" w:rsidR="002116F8" w:rsidP="5A789A46" w:rsidRDefault="008F0AAC" w14:paraId="66AEA4F8" w14:textId="6FD5E64A">
      <w:pPr>
        <w:autoSpaceDE w:val="0"/>
        <w:autoSpaceDN w:val="0"/>
        <w:adjustRightInd w:val="0"/>
        <w:spacing w:after="0" w:line="240" w:lineRule="auto"/>
        <w:rPr>
          <w:rFonts w:ascii="DR Publik" w:hAnsi="DR Publik"/>
          <w:sz w:val="24"/>
          <w:szCs w:val="24"/>
        </w:rPr>
      </w:pPr>
      <w:r w:rsidRPr="00C23574">
        <w:rPr>
          <w:rFonts w:ascii="DR Publik" w:hAnsi="DR Publik"/>
          <w:sz w:val="24"/>
          <w:szCs w:val="24"/>
        </w:rPr>
        <w:br/>
      </w:r>
      <w:r w:rsidRPr="00C23574" w:rsidR="6530A0B3">
        <w:rPr>
          <w:rFonts w:ascii="DR Publik" w:hAnsi="DR Publik" w:cstheme="majorBidi"/>
          <w:sz w:val="24"/>
          <w:szCs w:val="24"/>
        </w:rPr>
        <w:t>Vi er på jagt efter et format</w:t>
      </w:r>
      <w:r w:rsidRPr="00C23574" w:rsidR="2398309A">
        <w:rPr>
          <w:rFonts w:ascii="DR Publik" w:hAnsi="DR Publik" w:cstheme="majorBidi"/>
          <w:sz w:val="24"/>
          <w:szCs w:val="24"/>
        </w:rPr>
        <w:t>,</w:t>
      </w:r>
      <w:r w:rsidRPr="00C23574" w:rsidR="6092D872">
        <w:rPr>
          <w:rFonts w:ascii="DR Publik" w:hAnsi="DR Publik" w:cstheme="majorBidi"/>
          <w:sz w:val="24"/>
          <w:szCs w:val="24"/>
        </w:rPr>
        <w:t xml:space="preserve"> som er aktuelt</w:t>
      </w:r>
      <w:r w:rsidRPr="00C23574" w:rsidR="49755BF5">
        <w:rPr>
          <w:rFonts w:ascii="DR Publik" w:hAnsi="DR Publik" w:cstheme="majorBidi"/>
          <w:sz w:val="24"/>
          <w:szCs w:val="24"/>
        </w:rPr>
        <w:t xml:space="preserve">, og </w:t>
      </w:r>
      <w:r w:rsidRPr="00C23574" w:rsidR="6530A0B3">
        <w:rPr>
          <w:rFonts w:ascii="DR Publik" w:hAnsi="DR Publik" w:cstheme="majorBidi"/>
          <w:sz w:val="24"/>
          <w:szCs w:val="24"/>
        </w:rPr>
        <w:t xml:space="preserve">hvor indholdet er fokuseret i identificerbare emner, der vækker opsigt i det uendelige feed. Et fakta-format som virkelig får målgruppens opmærksomhed, og måske gør dem skarpere på, hvem de er, og hvor de står, når de skal navigere rundt i tusinder af halve og hele sandheder på nettet. </w:t>
      </w:r>
      <w:r w:rsidRPr="00C23574">
        <w:rPr>
          <w:rFonts w:ascii="DR Publik" w:hAnsi="DR Publik"/>
          <w:sz w:val="24"/>
          <w:szCs w:val="24"/>
        </w:rPr>
        <w:br/>
      </w:r>
      <w:r w:rsidRPr="00C23574">
        <w:rPr>
          <w:rFonts w:ascii="DR Publik" w:hAnsi="DR Publik"/>
          <w:sz w:val="24"/>
          <w:szCs w:val="24"/>
        </w:rPr>
        <w:br/>
      </w:r>
      <w:r w:rsidRPr="00C23574" w:rsidR="6AF77202">
        <w:rPr>
          <w:rFonts w:ascii="DR Publik" w:hAnsi="DR Publik"/>
          <w:sz w:val="24"/>
          <w:szCs w:val="24"/>
        </w:rPr>
        <w:t>Fakta</w:t>
      </w:r>
      <w:r w:rsidRPr="00C23574" w:rsidR="21A84D8F">
        <w:rPr>
          <w:rFonts w:ascii="DR Publik" w:hAnsi="DR Publik"/>
          <w:sz w:val="24"/>
          <w:szCs w:val="24"/>
        </w:rPr>
        <w:t>,</w:t>
      </w:r>
      <w:r w:rsidRPr="00C23574" w:rsidR="6AF77202">
        <w:rPr>
          <w:rFonts w:ascii="DR Publik" w:hAnsi="DR Publik"/>
          <w:sz w:val="24"/>
          <w:szCs w:val="24"/>
        </w:rPr>
        <w:t xml:space="preserve"> som føles</w:t>
      </w:r>
      <w:r w:rsidRPr="00C23574" w:rsidR="206D1D76">
        <w:rPr>
          <w:rFonts w:ascii="DR Publik" w:hAnsi="DR Publik"/>
          <w:sz w:val="24"/>
          <w:szCs w:val="24"/>
        </w:rPr>
        <w:t xml:space="preserve"> aktuelt og har et kontinuerligt </w:t>
      </w:r>
      <w:r w:rsidRPr="00C23574" w:rsidR="6AF77202">
        <w:rPr>
          <w:rFonts w:ascii="DR Publik" w:hAnsi="DR Publik"/>
          <w:sz w:val="24"/>
          <w:szCs w:val="24"/>
        </w:rPr>
        <w:t>udkomme</w:t>
      </w:r>
      <w:r w:rsidRPr="00C23574" w:rsidR="21A84D8F">
        <w:rPr>
          <w:rFonts w:ascii="DR Publik" w:hAnsi="DR Publik"/>
          <w:sz w:val="24"/>
          <w:szCs w:val="24"/>
        </w:rPr>
        <w:t>,</w:t>
      </w:r>
      <w:r w:rsidRPr="00C23574" w:rsidR="6AF77202">
        <w:rPr>
          <w:rFonts w:ascii="DR Publik" w:hAnsi="DR Publik"/>
          <w:sz w:val="24"/>
          <w:szCs w:val="24"/>
        </w:rPr>
        <w:t xml:space="preserve"> har større mulighed for at blive opdaget.</w:t>
      </w:r>
      <w:r w:rsidRPr="00C23574" w:rsidR="00D75D9A">
        <w:rPr>
          <w:rFonts w:ascii="DR Publik" w:hAnsi="DR Publik"/>
          <w:sz w:val="24"/>
          <w:szCs w:val="24"/>
        </w:rPr>
        <w:t xml:space="preserve"> </w:t>
      </w:r>
      <w:r w:rsidRPr="00C23574" w:rsidR="206D1D76">
        <w:rPr>
          <w:rFonts w:ascii="DR Publik" w:hAnsi="DR Publik"/>
          <w:sz w:val="24"/>
          <w:szCs w:val="24"/>
        </w:rPr>
        <w:t xml:space="preserve">Derfor har vi </w:t>
      </w:r>
      <w:r w:rsidRPr="00C23574" w:rsidR="3B2AB178">
        <w:rPr>
          <w:rFonts w:ascii="DR Publik" w:hAnsi="DR Publik"/>
          <w:sz w:val="24"/>
          <w:szCs w:val="24"/>
        </w:rPr>
        <w:t xml:space="preserve">samlet vores faktaformater under </w:t>
      </w:r>
      <w:r w:rsidRPr="00C23574" w:rsidR="53951A15">
        <w:rPr>
          <w:rFonts w:ascii="DR Publik" w:hAnsi="DR Publik"/>
          <w:sz w:val="24"/>
          <w:szCs w:val="24"/>
        </w:rPr>
        <w:t>fi</w:t>
      </w:r>
      <w:r w:rsidRPr="00C23574" w:rsidR="3FCD8F49">
        <w:rPr>
          <w:rFonts w:ascii="DR Publik" w:hAnsi="DR Publik"/>
          <w:sz w:val="24"/>
          <w:szCs w:val="24"/>
        </w:rPr>
        <w:t>re store hovedformater</w:t>
      </w:r>
      <w:r w:rsidRPr="00C23574" w:rsidR="0CC6F022">
        <w:rPr>
          <w:rFonts w:ascii="DR Publik" w:hAnsi="DR Publik"/>
          <w:sz w:val="24"/>
          <w:szCs w:val="24"/>
        </w:rPr>
        <w:t>, som alle sammen har en høj volumen.</w:t>
      </w:r>
      <w:r w:rsidRPr="00C23574" w:rsidR="002355AC">
        <w:rPr>
          <w:rFonts w:ascii="DR Publik" w:hAnsi="DR Publik"/>
          <w:sz w:val="24"/>
          <w:szCs w:val="24"/>
        </w:rPr>
        <w:br/>
      </w:r>
      <w:r w:rsidRPr="00C23574" w:rsidR="002355AC">
        <w:rPr>
          <w:rFonts w:ascii="DR Publik" w:hAnsi="DR Publik"/>
          <w:sz w:val="24"/>
          <w:szCs w:val="24"/>
        </w:rPr>
        <w:br/>
      </w:r>
      <w:r w:rsidRPr="00C23574" w:rsidR="670B0E5D">
        <w:rPr>
          <w:rFonts w:ascii="DR Publik" w:hAnsi="DR Publik"/>
          <w:sz w:val="24"/>
          <w:szCs w:val="24"/>
        </w:rPr>
        <w:t>Som noget helt nyt efterspørger vi formater</w:t>
      </w:r>
      <w:r w:rsidRPr="00C23574" w:rsidR="04EFAFD0">
        <w:rPr>
          <w:rFonts w:ascii="DR Publik" w:hAnsi="DR Publik"/>
          <w:sz w:val="24"/>
          <w:szCs w:val="24"/>
        </w:rPr>
        <w:t>,</w:t>
      </w:r>
      <w:r w:rsidRPr="00C23574" w:rsidR="670B0E5D">
        <w:rPr>
          <w:rFonts w:ascii="DR Publik" w:hAnsi="DR Publik"/>
          <w:sz w:val="24"/>
          <w:szCs w:val="24"/>
        </w:rPr>
        <w:t xml:space="preserve"> der kan inkorporeres i en/eller flere af </w:t>
      </w:r>
      <w:r w:rsidRPr="00C23574" w:rsidR="1B6C25E1">
        <w:rPr>
          <w:rFonts w:ascii="DR Publik" w:hAnsi="DR Publik"/>
          <w:sz w:val="24"/>
          <w:szCs w:val="24"/>
        </w:rPr>
        <w:t>nedenstående</w:t>
      </w:r>
      <w:r w:rsidRPr="00C23574" w:rsidR="07A56DC0">
        <w:rPr>
          <w:rFonts w:ascii="DR Publik" w:hAnsi="DR Publik"/>
          <w:sz w:val="24"/>
          <w:szCs w:val="24"/>
        </w:rPr>
        <w:t xml:space="preserve"> tilbud</w:t>
      </w:r>
      <w:r w:rsidRPr="00C23574" w:rsidR="1B6C25E1">
        <w:rPr>
          <w:rFonts w:ascii="DR Publik" w:hAnsi="DR Publik"/>
          <w:sz w:val="24"/>
          <w:szCs w:val="24"/>
        </w:rPr>
        <w:t>:</w:t>
      </w:r>
      <w:r w:rsidRPr="00C23574" w:rsidR="002355AC">
        <w:rPr>
          <w:rFonts w:ascii="DR Publik" w:hAnsi="DR Publik"/>
          <w:sz w:val="24"/>
          <w:szCs w:val="24"/>
        </w:rPr>
        <w:br/>
      </w:r>
      <w:r w:rsidRPr="00C23574" w:rsidR="002355AC">
        <w:rPr>
          <w:rFonts w:ascii="DR Publik" w:hAnsi="DR Publik"/>
          <w:sz w:val="24"/>
          <w:szCs w:val="24"/>
        </w:rPr>
        <w:br/>
      </w:r>
      <w:r w:rsidRPr="00B11D35" w:rsidR="00846DF9">
        <w:rPr>
          <w:rFonts w:ascii="DR Publik" w:hAnsi="DR Publik"/>
          <w:b/>
          <w:bCs/>
          <w:color w:val="000000" w:themeColor="text1"/>
          <w:sz w:val="28"/>
          <w:szCs w:val="28"/>
        </w:rPr>
        <w:t>ULTRA GAMING</w:t>
      </w:r>
      <w:r w:rsidRPr="00B11D35" w:rsidR="00846DF9">
        <w:rPr>
          <w:rFonts w:ascii="DR Publik" w:hAnsi="DR Publik"/>
          <w:color w:val="000000" w:themeColor="text1"/>
          <w:sz w:val="28"/>
          <w:szCs w:val="28"/>
        </w:rPr>
        <w:t xml:space="preserve"> </w:t>
      </w:r>
      <w:r w:rsidRPr="00C23574" w:rsidR="002355AC">
        <w:rPr>
          <w:rFonts w:ascii="DR Publik" w:hAnsi="DR Publik"/>
          <w:sz w:val="24"/>
          <w:szCs w:val="24"/>
        </w:rPr>
        <w:br/>
      </w:r>
      <w:r w:rsidRPr="00C23574" w:rsidR="65CF5569">
        <w:rPr>
          <w:rFonts w:ascii="DR Publik" w:hAnsi="DR Publik"/>
          <w:sz w:val="24"/>
          <w:szCs w:val="24"/>
        </w:rPr>
        <w:t>Danmarks største gamingkanal</w:t>
      </w:r>
      <w:r w:rsidRPr="00C23574" w:rsidR="29C937B0">
        <w:rPr>
          <w:rFonts w:ascii="DR Publik" w:hAnsi="DR Publik"/>
          <w:sz w:val="24"/>
          <w:szCs w:val="24"/>
        </w:rPr>
        <w:t xml:space="preserve">. </w:t>
      </w:r>
      <w:r w:rsidRPr="00C23574" w:rsidR="5A063280">
        <w:rPr>
          <w:rFonts w:ascii="DR Publik" w:hAnsi="DR Publik"/>
          <w:sz w:val="24"/>
          <w:szCs w:val="24"/>
        </w:rPr>
        <w:t>Hver uge</w:t>
      </w:r>
      <w:r w:rsidRPr="00C23574" w:rsidR="3FBDD188">
        <w:rPr>
          <w:rFonts w:ascii="DR Publik" w:hAnsi="DR Publik"/>
          <w:sz w:val="24"/>
          <w:szCs w:val="24"/>
        </w:rPr>
        <w:t xml:space="preserve"> publiceres der </w:t>
      </w:r>
      <w:r w:rsidRPr="00C23574" w:rsidR="5A063280">
        <w:rPr>
          <w:rFonts w:ascii="DR Publik" w:hAnsi="DR Publik"/>
          <w:sz w:val="24"/>
          <w:szCs w:val="24"/>
        </w:rPr>
        <w:t xml:space="preserve">2-3 </w:t>
      </w:r>
      <w:r w:rsidRPr="00C23574" w:rsidR="3FBDD188">
        <w:rPr>
          <w:rFonts w:ascii="DR Publik" w:hAnsi="DR Publik"/>
          <w:sz w:val="24"/>
          <w:szCs w:val="24"/>
        </w:rPr>
        <w:t xml:space="preserve">nye </w:t>
      </w:r>
      <w:r w:rsidRPr="00C23574" w:rsidR="5A063280">
        <w:rPr>
          <w:rFonts w:ascii="DR Publik" w:hAnsi="DR Publik"/>
          <w:sz w:val="24"/>
          <w:szCs w:val="24"/>
        </w:rPr>
        <w:t xml:space="preserve">indslag med </w:t>
      </w:r>
      <w:r w:rsidRPr="00C23574" w:rsidR="3FBDD188">
        <w:rPr>
          <w:rFonts w:ascii="DR Publik" w:hAnsi="DR Publik"/>
          <w:sz w:val="24"/>
          <w:szCs w:val="24"/>
        </w:rPr>
        <w:t xml:space="preserve">Sigge </w:t>
      </w:r>
      <w:r w:rsidRPr="00C83CC2" w:rsidR="00C83CC2">
        <w:rPr>
          <w:rFonts w:ascii="DR Publik" w:hAnsi="DR Publik"/>
          <w:sz w:val="24"/>
          <w:szCs w:val="24"/>
        </w:rPr>
        <w:t>Højbjerg</w:t>
      </w:r>
      <w:r w:rsidR="00C83CC2">
        <w:rPr>
          <w:rFonts w:ascii="DR Publik" w:hAnsi="DR Publik"/>
          <w:sz w:val="24"/>
          <w:szCs w:val="24"/>
        </w:rPr>
        <w:t xml:space="preserve"> </w:t>
      </w:r>
      <w:r w:rsidRPr="00C23574" w:rsidR="3FBDD188">
        <w:rPr>
          <w:rFonts w:ascii="DR Publik" w:hAnsi="DR Publik"/>
          <w:sz w:val="24"/>
          <w:szCs w:val="24"/>
        </w:rPr>
        <w:t xml:space="preserve">som </w:t>
      </w:r>
      <w:r w:rsidRPr="00C23574" w:rsidR="5A063280">
        <w:rPr>
          <w:rFonts w:ascii="DR Publik" w:hAnsi="DR Publik"/>
          <w:sz w:val="24"/>
          <w:szCs w:val="24"/>
        </w:rPr>
        <w:t>vært</w:t>
      </w:r>
      <w:r w:rsidRPr="00C23574" w:rsidR="3FBDD188">
        <w:rPr>
          <w:rFonts w:ascii="DR Publik" w:hAnsi="DR Publik"/>
          <w:sz w:val="24"/>
          <w:szCs w:val="24"/>
        </w:rPr>
        <w:t>.</w:t>
      </w:r>
      <w:r w:rsidRPr="00C23574" w:rsidR="5A063280">
        <w:rPr>
          <w:rFonts w:ascii="DR Publik" w:hAnsi="DR Publik"/>
          <w:sz w:val="24"/>
          <w:szCs w:val="24"/>
        </w:rPr>
        <w:t xml:space="preserve"> </w:t>
      </w:r>
      <w:r w:rsidRPr="00C23574" w:rsidR="29C937B0">
        <w:rPr>
          <w:rFonts w:ascii="DR Publik" w:hAnsi="DR Publik"/>
          <w:sz w:val="24"/>
          <w:szCs w:val="24"/>
        </w:rPr>
        <w:t>Målgruppen er primært drenge mellem 9 og 14 år.</w:t>
      </w:r>
    </w:p>
    <w:p w:rsidR="00B11D35" w:rsidP="672F4EE5" w:rsidRDefault="3A02E6C9" w14:paraId="28174E5A" w14:textId="77777777">
      <w:pPr>
        <w:pStyle w:val="xmsonormal"/>
        <w:rPr>
          <w:rFonts w:ascii="DR Publik" w:hAnsi="DR Publik"/>
          <w:sz w:val="24"/>
          <w:szCs w:val="24"/>
        </w:rPr>
      </w:pPr>
      <w:r w:rsidRPr="00C23574">
        <w:rPr>
          <w:rFonts w:ascii="DR Publik" w:hAnsi="DR Publik"/>
          <w:sz w:val="24"/>
          <w:szCs w:val="24"/>
        </w:rPr>
        <w:t xml:space="preserve"> </w:t>
      </w:r>
      <w:r w:rsidRPr="00C23574" w:rsidR="002116F8">
        <w:rPr>
          <w:rFonts w:ascii="DR Publik" w:hAnsi="DR Publik"/>
          <w:sz w:val="24"/>
          <w:szCs w:val="24"/>
        </w:rPr>
        <w:br/>
      </w:r>
      <w:r w:rsidRPr="00C23574" w:rsidR="615E8232">
        <w:rPr>
          <w:rFonts w:ascii="DR Publik" w:hAnsi="DR Publik" w:cstheme="minorBidi"/>
          <w:b/>
          <w:bCs/>
          <w:sz w:val="24"/>
          <w:szCs w:val="24"/>
        </w:rPr>
        <w:t>Hvad kan I pitche ind med?</w:t>
      </w:r>
    </w:p>
    <w:p w:rsidRPr="00B11D35" w:rsidR="00B11D35" w:rsidP="00B11D35" w:rsidRDefault="5531A73B" w14:paraId="759DF336" w14:textId="01744FB0">
      <w:pPr>
        <w:pStyle w:val="xmsonormal"/>
        <w:numPr>
          <w:ilvl w:val="0"/>
          <w:numId w:val="8"/>
        </w:numPr>
        <w:rPr>
          <w:rFonts w:ascii="DR Publik" w:hAnsi="DR Publik" w:cstheme="minorBidi"/>
          <w:sz w:val="24"/>
          <w:szCs w:val="24"/>
        </w:rPr>
      </w:pPr>
      <w:r w:rsidRPr="00C23574">
        <w:rPr>
          <w:rFonts w:ascii="DR Publik" w:hAnsi="DR Publik" w:cstheme="minorBidi"/>
          <w:sz w:val="24"/>
          <w:szCs w:val="24"/>
        </w:rPr>
        <w:t>Indhold eller serier</w:t>
      </w:r>
      <w:r w:rsidR="00941BEB">
        <w:rPr>
          <w:rFonts w:ascii="DR Publik" w:hAnsi="DR Publik" w:cstheme="minorBidi"/>
          <w:sz w:val="24"/>
          <w:szCs w:val="24"/>
        </w:rPr>
        <w:t>,</w:t>
      </w:r>
      <w:r w:rsidRPr="00C23574">
        <w:rPr>
          <w:rFonts w:ascii="DR Publik" w:hAnsi="DR Publik" w:cstheme="minorBidi"/>
          <w:sz w:val="24"/>
          <w:szCs w:val="24"/>
        </w:rPr>
        <w:t xml:space="preserve"> som kan få pigerne med over på kanalen (uden at vi mister drengene)</w:t>
      </w:r>
      <w:r w:rsidR="00745FEE">
        <w:rPr>
          <w:rFonts w:ascii="DR Publik" w:hAnsi="DR Publik" w:cstheme="minorBidi"/>
          <w:sz w:val="24"/>
          <w:szCs w:val="24"/>
        </w:rPr>
        <w:t>.</w:t>
      </w:r>
      <w:r w:rsidRPr="00C23574">
        <w:rPr>
          <w:rFonts w:ascii="DR Publik" w:hAnsi="DR Publik" w:cstheme="minorBidi"/>
          <w:sz w:val="24"/>
          <w:szCs w:val="24"/>
        </w:rPr>
        <w:t xml:space="preserve"> </w:t>
      </w:r>
    </w:p>
    <w:p w:rsidR="00B11D35" w:rsidP="5A789A46" w:rsidRDefault="7243624A" w14:paraId="4634FC1D" w14:textId="3780D0CC">
      <w:pPr>
        <w:pStyle w:val="xmsonormal"/>
        <w:numPr>
          <w:ilvl w:val="0"/>
          <w:numId w:val="8"/>
        </w:numPr>
        <w:rPr>
          <w:rFonts w:ascii="DR Publik" w:hAnsi="DR Publik" w:cstheme="minorBidi"/>
          <w:sz w:val="24"/>
          <w:szCs w:val="24"/>
        </w:rPr>
      </w:pPr>
      <w:r w:rsidRPr="00C23574">
        <w:rPr>
          <w:rFonts w:ascii="DR Publik" w:hAnsi="DR Publik" w:cstheme="minorBidi"/>
          <w:sz w:val="24"/>
          <w:szCs w:val="24"/>
        </w:rPr>
        <w:t>Indhold eller serier</w:t>
      </w:r>
      <w:r w:rsidR="00941BEB">
        <w:rPr>
          <w:rFonts w:ascii="DR Publik" w:hAnsi="DR Publik" w:cstheme="minorBidi"/>
          <w:sz w:val="24"/>
          <w:szCs w:val="24"/>
        </w:rPr>
        <w:t>,</w:t>
      </w:r>
      <w:r w:rsidRPr="00C23574">
        <w:rPr>
          <w:rFonts w:ascii="DR Publik" w:hAnsi="DR Publik" w:cstheme="minorBidi"/>
          <w:sz w:val="24"/>
          <w:szCs w:val="24"/>
        </w:rPr>
        <w:t xml:space="preserve"> som hiver fat i de ældste i målgruppen </w:t>
      </w:r>
      <w:r w:rsidRPr="00C23574" w:rsidR="1B5686D8">
        <w:rPr>
          <w:rFonts w:ascii="DR Publik" w:hAnsi="DR Publik" w:cstheme="minorBidi"/>
          <w:sz w:val="24"/>
          <w:szCs w:val="24"/>
        </w:rPr>
        <w:t>12-14</w:t>
      </w:r>
      <w:r w:rsidR="00FA68D8">
        <w:rPr>
          <w:rFonts w:ascii="DR Publik" w:hAnsi="DR Publik" w:cstheme="minorBidi"/>
          <w:sz w:val="24"/>
          <w:szCs w:val="24"/>
        </w:rPr>
        <w:t>-</w:t>
      </w:r>
      <w:r w:rsidRPr="00C23574" w:rsidR="1B5686D8">
        <w:rPr>
          <w:rFonts w:ascii="DR Publik" w:hAnsi="DR Publik" w:cstheme="minorBidi"/>
          <w:sz w:val="24"/>
          <w:szCs w:val="24"/>
        </w:rPr>
        <w:t>årige. (Vi har godt fat i de yngste Ultra-seere)</w:t>
      </w:r>
      <w:r w:rsidR="00745FEE">
        <w:rPr>
          <w:rFonts w:ascii="DR Publik" w:hAnsi="DR Publik" w:cstheme="minorBidi"/>
          <w:sz w:val="24"/>
          <w:szCs w:val="24"/>
        </w:rPr>
        <w:t>.</w:t>
      </w:r>
    </w:p>
    <w:p w:rsidR="00B11D35" w:rsidP="672F4EE5" w:rsidRDefault="1B5686D8" w14:paraId="760D289F" w14:textId="16A37095">
      <w:pPr>
        <w:pStyle w:val="xmsonormal"/>
        <w:numPr>
          <w:ilvl w:val="0"/>
          <w:numId w:val="8"/>
        </w:numPr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cstheme="minorBidi"/>
          <w:sz w:val="24"/>
          <w:szCs w:val="24"/>
        </w:rPr>
        <w:t>Indhold eller serier</w:t>
      </w:r>
      <w:r w:rsidR="00FA68D8">
        <w:rPr>
          <w:rFonts w:ascii="DR Publik" w:hAnsi="DR Publik" w:cstheme="minorBidi"/>
          <w:sz w:val="24"/>
          <w:szCs w:val="24"/>
        </w:rPr>
        <w:t xml:space="preserve">, </w:t>
      </w:r>
      <w:r w:rsidRPr="00B11D35">
        <w:rPr>
          <w:rFonts w:ascii="DR Publik" w:hAnsi="DR Publik" w:cstheme="minorBidi"/>
          <w:sz w:val="24"/>
          <w:szCs w:val="24"/>
        </w:rPr>
        <w:t>der kan sende os ud i flere brugeres feed</w:t>
      </w:r>
      <w:r w:rsidRPr="00B11D35" w:rsidR="10A819B4">
        <w:rPr>
          <w:rFonts w:ascii="DR Publik" w:hAnsi="DR Publik" w:cstheme="minorBidi"/>
          <w:sz w:val="24"/>
          <w:szCs w:val="24"/>
        </w:rPr>
        <w:t>.</w:t>
      </w:r>
    </w:p>
    <w:p w:rsidRPr="00B11D35" w:rsidR="00B11D35" w:rsidP="672F4EE5" w:rsidRDefault="7E8A303C" w14:paraId="4EC12DA5" w14:textId="3DCB6D20">
      <w:pPr>
        <w:pStyle w:val="xmsonormal"/>
        <w:numPr>
          <w:ilvl w:val="0"/>
          <w:numId w:val="8"/>
        </w:numPr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eastAsia="DR Monoline-Regular" w:cs="DR Monoline-Regular"/>
          <w:sz w:val="24"/>
          <w:szCs w:val="24"/>
        </w:rPr>
        <w:t>Indhold eller serier</w:t>
      </w:r>
      <w:r w:rsidR="00941BEB">
        <w:rPr>
          <w:rFonts w:ascii="DR Publik" w:hAnsi="DR Publik" w:eastAsia="DR Monoline-Regular" w:cs="DR Monoline-Regular"/>
          <w:sz w:val="24"/>
          <w:szCs w:val="24"/>
        </w:rPr>
        <w:t>,</w:t>
      </w:r>
      <w:r w:rsidRPr="00B11D35">
        <w:rPr>
          <w:rFonts w:ascii="DR Publik" w:hAnsi="DR Publik" w:eastAsia="DR Monoline-Regular" w:cs="DR Monoline-Regular"/>
          <w:sz w:val="24"/>
          <w:szCs w:val="24"/>
        </w:rPr>
        <w:t xml:space="preserve"> der dyrker det aktuelle og nørdede. </w:t>
      </w:r>
      <w:r w:rsidRPr="00B11D35" w:rsidR="10A819B4">
        <w:rPr>
          <w:rFonts w:ascii="DR Publik" w:hAnsi="DR Publik" w:eastAsia="DR Monoline-Regular" w:cs="DR Monoline-Regular"/>
          <w:sz w:val="24"/>
          <w:szCs w:val="24"/>
        </w:rPr>
        <w:t xml:space="preserve"> Det kan både være Sigge eller en </w:t>
      </w:r>
      <w:r w:rsidRPr="00B11D35" w:rsidR="10A819B4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anden vært, som har en anden profil eller spil-ekspertise.</w:t>
      </w:r>
    </w:p>
    <w:p w:rsidRPr="00B11D35" w:rsidR="00B11D35" w:rsidP="00B11D35" w:rsidRDefault="00B11D35" w14:paraId="157F6430" w14:textId="77777777">
      <w:pPr>
        <w:pStyle w:val="xmsonormal"/>
        <w:ind w:left="720"/>
        <w:rPr>
          <w:rFonts w:ascii="DR Publik" w:hAnsi="DR Publik" w:cstheme="minorBidi"/>
          <w:sz w:val="24"/>
          <w:szCs w:val="24"/>
        </w:rPr>
      </w:pPr>
    </w:p>
    <w:p w:rsidR="00047249" w:rsidP="00B11D35" w:rsidRDefault="006A29FD" w14:paraId="703B9D98" w14:textId="17FF0AEC">
      <w:pPr>
        <w:pStyle w:val="xmsonormal"/>
        <w:rPr>
          <w:rFonts w:ascii="DR Publik" w:hAnsi="DR Publik" w:cstheme="minorBidi"/>
          <w:b/>
          <w:bCs/>
          <w:color w:val="000000" w:themeColor="text1"/>
          <w:sz w:val="24"/>
          <w:szCs w:val="24"/>
        </w:rPr>
      </w:pPr>
      <w:r w:rsidRPr="00B11D35">
        <w:rPr>
          <w:rFonts w:ascii="DR Publik" w:hAnsi="DR Publik" w:eastAsiaTheme="minorEastAsia" w:cstheme="minorBidi"/>
          <w:b/>
          <w:bCs/>
          <w:color w:val="000000" w:themeColor="text1"/>
          <w:sz w:val="28"/>
          <w:szCs w:val="28"/>
          <w:lang w:eastAsia="en-US"/>
        </w:rPr>
        <w:t xml:space="preserve">GLOW </w:t>
      </w:r>
      <w:r w:rsidRPr="00B11D35" w:rsidR="00A7493F">
        <w:rPr>
          <w:rFonts w:ascii="DR Publik" w:hAnsi="DR Publik"/>
          <w:color w:val="000000" w:themeColor="text1"/>
          <w:sz w:val="24"/>
          <w:szCs w:val="24"/>
        </w:rPr>
        <w:br/>
      </w:r>
      <w:r w:rsidRPr="00B11D35" w:rsidR="10FDFEDC">
        <w:rPr>
          <w:rFonts w:ascii="DR Publik" w:hAnsi="DR Publik" w:cstheme="minorBidi"/>
          <w:color w:val="000000" w:themeColor="text1"/>
          <w:sz w:val="24"/>
          <w:szCs w:val="24"/>
        </w:rPr>
        <w:t>Et helt nyt format, hvor vi sammen med</w:t>
      </w:r>
      <w:r w:rsidRPr="00B11D35" w:rsidR="35123BDC">
        <w:rPr>
          <w:rFonts w:ascii="DR Publik" w:hAnsi="DR Publik" w:cstheme="minorBidi"/>
          <w:color w:val="000000" w:themeColor="text1"/>
          <w:sz w:val="24"/>
          <w:szCs w:val="24"/>
        </w:rPr>
        <w:t xml:space="preserve"> værten Tine</w:t>
      </w:r>
      <w:r w:rsidRPr="00B11D35" w:rsidR="10FDFEDC">
        <w:rPr>
          <w:rFonts w:ascii="DR Publik" w:hAnsi="DR Publik" w:cstheme="minorBidi"/>
          <w:color w:val="000000" w:themeColor="text1"/>
          <w:sz w:val="24"/>
          <w:szCs w:val="24"/>
        </w:rPr>
        <w:t xml:space="preserve"> Maria </w:t>
      </w:r>
      <w:r w:rsidRPr="00B11D35" w:rsidR="35123BDC">
        <w:rPr>
          <w:rFonts w:ascii="DR Publik" w:hAnsi="DR Publik" w:cstheme="minorBidi"/>
          <w:color w:val="000000" w:themeColor="text1"/>
          <w:sz w:val="24"/>
          <w:szCs w:val="24"/>
        </w:rPr>
        <w:t>tør tale om og grine af alt det</w:t>
      </w:r>
      <w:r w:rsidR="00FF1447">
        <w:rPr>
          <w:rFonts w:ascii="DR Publik" w:hAnsi="DR Publik" w:cstheme="minorBidi"/>
          <w:color w:val="000000" w:themeColor="text1"/>
          <w:sz w:val="24"/>
          <w:szCs w:val="24"/>
        </w:rPr>
        <w:t>,</w:t>
      </w:r>
      <w:r w:rsidRPr="00B11D35" w:rsidR="35123BDC">
        <w:rPr>
          <w:rFonts w:ascii="DR Publik" w:hAnsi="DR Publik" w:cstheme="minorBidi"/>
          <w:color w:val="000000" w:themeColor="text1"/>
          <w:sz w:val="24"/>
          <w:szCs w:val="24"/>
        </w:rPr>
        <w:t xml:space="preserve"> der er forbudt og forkert. </w:t>
      </w:r>
      <w:r w:rsidRPr="00B11D35" w:rsidR="10FDFEDC">
        <w:rPr>
          <w:rFonts w:ascii="DR Publik" w:hAnsi="DR Publik" w:cstheme="minorBidi"/>
          <w:color w:val="000000" w:themeColor="text1"/>
          <w:sz w:val="24"/>
          <w:szCs w:val="24"/>
        </w:rPr>
        <w:t> </w:t>
      </w:r>
      <w:r w:rsidRPr="00B11D35" w:rsidR="29C937B0">
        <w:rPr>
          <w:rFonts w:ascii="DR Publik" w:hAnsi="DR Publik" w:cstheme="minorBidi"/>
          <w:color w:val="000000" w:themeColor="text1"/>
          <w:sz w:val="24"/>
          <w:szCs w:val="24"/>
        </w:rPr>
        <w:t>Målgruppeprofilen er defineret primært</w:t>
      </w:r>
      <w:r w:rsidR="00FF1447">
        <w:rPr>
          <w:rFonts w:ascii="DR Publik" w:hAnsi="DR Publik" w:cstheme="minorBidi"/>
          <w:color w:val="000000" w:themeColor="text1"/>
          <w:sz w:val="24"/>
          <w:szCs w:val="24"/>
        </w:rPr>
        <w:t xml:space="preserve"> til</w:t>
      </w:r>
      <w:r w:rsidRPr="00B11D35" w:rsidR="29C937B0">
        <w:rPr>
          <w:rFonts w:ascii="DR Publik" w:hAnsi="DR Publik" w:cstheme="minorBidi"/>
          <w:color w:val="000000" w:themeColor="text1"/>
          <w:sz w:val="24"/>
          <w:szCs w:val="24"/>
        </w:rPr>
        <w:t xml:space="preserve"> piger mellem 9 og 14 år</w:t>
      </w:r>
      <w:r w:rsidRPr="00B11D35" w:rsidR="45639758">
        <w:rPr>
          <w:rFonts w:ascii="DR Publik" w:hAnsi="DR Publik" w:cstheme="minorBidi"/>
          <w:color w:val="000000" w:themeColor="text1"/>
          <w:sz w:val="24"/>
          <w:szCs w:val="24"/>
        </w:rPr>
        <w:t>, men skal ikke ekskludere nogen</w:t>
      </w:r>
      <w:r w:rsidRPr="00B11D35" w:rsidR="29C937B0">
        <w:rPr>
          <w:rFonts w:ascii="DR Publik" w:hAnsi="DR Publik" w:cstheme="minorBidi"/>
          <w:color w:val="000000" w:themeColor="text1"/>
          <w:sz w:val="24"/>
          <w:szCs w:val="24"/>
        </w:rPr>
        <w:t>.</w:t>
      </w:r>
      <w:r w:rsidRPr="00B11D35" w:rsidR="00A7493F">
        <w:rPr>
          <w:rFonts w:ascii="DR Publik" w:hAnsi="DR Publik"/>
          <w:color w:val="000000" w:themeColor="text1"/>
          <w:sz w:val="24"/>
          <w:szCs w:val="24"/>
        </w:rPr>
        <w:br/>
      </w:r>
      <w:r w:rsidRPr="00B11D35" w:rsidR="00A7493F">
        <w:rPr>
          <w:rFonts w:ascii="DR Publik" w:hAnsi="DR Publik"/>
          <w:color w:val="000000" w:themeColor="text1"/>
          <w:sz w:val="24"/>
          <w:szCs w:val="24"/>
        </w:rPr>
        <w:br/>
      </w:r>
    </w:p>
    <w:p w:rsidR="00047249" w:rsidP="00B11D35" w:rsidRDefault="00047249" w14:paraId="0738E0C8" w14:textId="75571795">
      <w:pPr>
        <w:pStyle w:val="xmsonormal"/>
        <w:rPr>
          <w:rFonts w:ascii="DR Publik" w:hAnsi="DR Publik" w:cstheme="minorBidi"/>
          <w:b/>
          <w:bCs/>
          <w:color w:val="000000" w:themeColor="text1"/>
          <w:sz w:val="24"/>
          <w:szCs w:val="24"/>
        </w:rPr>
      </w:pPr>
    </w:p>
    <w:p w:rsidR="008A730A" w:rsidP="47F00E4F" w:rsidRDefault="008A730A" w14:paraId="7BDA12FD" w14:textId="711BD10B">
      <w:pPr>
        <w:pStyle w:val="xmsonormal"/>
        <w:rPr>
          <w:rFonts w:ascii="DR Publik" w:hAnsi="DR Publik" w:cs="Arial" w:cstheme="minorBidi"/>
          <w:b w:val="1"/>
          <w:bCs w:val="1"/>
          <w:color w:val="000000" w:themeColor="text1"/>
          <w:sz w:val="24"/>
          <w:szCs w:val="24"/>
        </w:rPr>
      </w:pPr>
      <w:r w:rsidRPr="009D3497">
        <w:rPr>
          <w:rFonts w:ascii="DR Publik" w:hAnsi="DR Publik"/>
          <w:b/>
          <w:bCs/>
          <w:noProof/>
          <w:sz w:val="32"/>
          <w:szCs w:val="32"/>
        </w:rPr>
        <w:lastRenderedPageBreak/>
        <w:drawing>
          <wp:anchor distT="0" distB="0" distL="114300" distR="114300" simplePos="0" relativeHeight="251666432" behindDoc="0" locked="0" layoutInCell="1" allowOverlap="1" wp14:anchorId="4A284A11" wp14:editId="532F937F">
            <wp:simplePos x="0" y="0"/>
            <wp:positionH relativeFrom="margin">
              <wp:align>right</wp:align>
            </wp:positionH>
            <wp:positionV relativeFrom="paragraph">
              <wp:posOffset>-471170</wp:posOffset>
            </wp:positionV>
            <wp:extent cx="681990" cy="754380"/>
            <wp:effectExtent l="0" t="0" r="3810" b="7620"/>
            <wp:wrapNone/>
            <wp:docPr id="5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E6E8FE3-0493-04EB-1607-FD324EC2CD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>
                      <a:extLst>
                        <a:ext uri="{FF2B5EF4-FFF2-40B4-BE49-F238E27FC236}">
                          <a16:creationId xmlns:a16="http://schemas.microsoft.com/office/drawing/2014/main" id="{BE6E8FE3-0493-04EB-1607-FD324EC2CD9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990" cy="754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11D35" w:rsidP="00B11D35" w:rsidRDefault="197A37DC" w14:paraId="2A567CDE" w14:textId="7B7FCE57">
      <w:pPr>
        <w:pStyle w:val="xmsonormal"/>
        <w:rPr>
          <w:rFonts w:ascii="DR Publik" w:hAnsi="DR Publik"/>
          <w:color w:val="000000" w:themeColor="text1"/>
          <w:sz w:val="24"/>
          <w:szCs w:val="24"/>
        </w:rPr>
      </w:pPr>
      <w:r w:rsidRPr="00B11D35">
        <w:rPr>
          <w:rFonts w:ascii="DR Publik" w:hAnsi="DR Publik" w:cstheme="minorBidi"/>
          <w:b/>
          <w:bCs/>
          <w:color w:val="000000" w:themeColor="text1"/>
          <w:sz w:val="24"/>
          <w:szCs w:val="24"/>
        </w:rPr>
        <w:t>Hvad kan I pitche ind med?</w:t>
      </w:r>
      <w:r w:rsidRPr="002D2F8B" w:rsidR="002D2F8B">
        <w:rPr>
          <w:rFonts w:ascii="DR Publik" w:hAnsi="DR Publik"/>
          <w:b/>
          <w:bCs/>
          <w:noProof/>
          <w:sz w:val="32"/>
          <w:szCs w:val="32"/>
        </w:rPr>
        <w:t xml:space="preserve"> </w:t>
      </w:r>
    </w:p>
    <w:p w:rsidRPr="009B574F" w:rsidR="009B574F" w:rsidP="00B11D35" w:rsidRDefault="3A75175C" w14:paraId="7FA830E2" w14:textId="7BF0AA40">
      <w:pPr>
        <w:pStyle w:val="xmsonormal"/>
        <w:numPr>
          <w:ilvl w:val="0"/>
          <w:numId w:val="9"/>
        </w:numPr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>Indhold</w:t>
      </w:r>
      <w:r w:rsidRPr="00B11D35" w:rsidR="0D4BA360">
        <w:rPr>
          <w:rFonts w:ascii="DR Publik" w:hAnsi="DR Publik" w:cstheme="minorBidi"/>
          <w:color w:val="000000" w:themeColor="text1"/>
          <w:sz w:val="24"/>
          <w:szCs w:val="24"/>
        </w:rPr>
        <w:t>, som tager udgangspunkt i det p</w:t>
      </w:r>
      <w:r w:rsidRPr="00B11D35" w:rsidR="77E72937">
        <w:rPr>
          <w:rFonts w:ascii="DR Publik" w:hAnsi="DR Publik" w:cstheme="minorBidi"/>
          <w:color w:val="000000" w:themeColor="text1"/>
          <w:sz w:val="24"/>
          <w:szCs w:val="24"/>
        </w:rPr>
        <w:t>ositive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. </w:t>
      </w:r>
      <w:r w:rsidRPr="00B11D35" w:rsidR="0D4BA360">
        <w:rPr>
          <w:rFonts w:ascii="DR Publik" w:hAnsi="DR Publik" w:cstheme="minorBidi"/>
          <w:color w:val="000000" w:themeColor="text1"/>
          <w:sz w:val="24"/>
          <w:szCs w:val="24"/>
        </w:rPr>
        <w:t>Der er f</w:t>
      </w:r>
      <w:r w:rsidR="00F34B85">
        <w:rPr>
          <w:rFonts w:ascii="DR Publik" w:hAnsi="DR Publik" w:cstheme="minorBidi"/>
          <w:color w:val="000000" w:themeColor="text1"/>
          <w:sz w:val="24"/>
          <w:szCs w:val="24"/>
        </w:rPr>
        <w:t>x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0D4BA360">
        <w:rPr>
          <w:rFonts w:ascii="DR Publik" w:hAnsi="DR Publik" w:cstheme="minorBidi"/>
          <w:color w:val="000000" w:themeColor="text1"/>
          <w:sz w:val="24"/>
          <w:szCs w:val="24"/>
        </w:rPr>
        <w:t>7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3 % </w:t>
      </w:r>
      <w:r w:rsidRPr="00B11D35" w:rsidR="0D4BA360">
        <w:rPr>
          <w:rFonts w:ascii="DR Publik" w:hAnsi="DR Publik" w:cstheme="minorBidi"/>
          <w:color w:val="000000" w:themeColor="text1"/>
          <w:sz w:val="24"/>
          <w:szCs w:val="24"/>
        </w:rPr>
        <w:t xml:space="preserve">som 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  <w:u w:val="single"/>
        </w:rPr>
        <w:t>ikke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794CE7D6">
        <w:rPr>
          <w:rFonts w:ascii="DR Publik" w:hAnsi="DR Publik" w:cstheme="minorBidi"/>
          <w:color w:val="000000" w:themeColor="text1"/>
          <w:sz w:val="24"/>
          <w:szCs w:val="24"/>
        </w:rPr>
        <w:t>lider af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 angst</w:t>
      </w:r>
      <w:r w:rsidRPr="00B11D35" w:rsidR="0D4BA360">
        <w:rPr>
          <w:rFonts w:ascii="DR Publik" w:hAnsi="DR Publik" w:cstheme="minorBidi"/>
          <w:color w:val="000000" w:themeColor="text1"/>
          <w:sz w:val="24"/>
          <w:szCs w:val="24"/>
        </w:rPr>
        <w:t xml:space="preserve"> og</w:t>
      </w:r>
      <w:r w:rsidRPr="00B11D35" w:rsidR="0D4BA360">
        <w:rPr>
          <w:rFonts w:ascii="DR Publik" w:hAnsi="DR Publik" w:cstheme="minorBidi"/>
          <w:b/>
          <w:bCs/>
          <w:sz w:val="24"/>
          <w:szCs w:val="24"/>
        </w:rPr>
        <w:t xml:space="preserve"> 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74% </w:t>
      </w:r>
      <w:r w:rsidRPr="00B11D35" w:rsidR="17E9023E">
        <w:rPr>
          <w:rFonts w:ascii="DR Publik" w:hAnsi="DR Publik" w:cstheme="minorBidi"/>
          <w:color w:val="000000" w:themeColor="text1"/>
          <w:sz w:val="24"/>
          <w:szCs w:val="24"/>
        </w:rPr>
        <w:t xml:space="preserve">som 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  <w:u w:val="single"/>
        </w:rPr>
        <w:t>ikke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17E9023E">
        <w:rPr>
          <w:rFonts w:ascii="DR Publik" w:hAnsi="DR Publik" w:cstheme="minorBidi"/>
          <w:color w:val="000000" w:themeColor="text1"/>
          <w:sz w:val="24"/>
          <w:szCs w:val="24"/>
        </w:rPr>
        <w:t>mener</w:t>
      </w:r>
      <w:r w:rsidR="00FF1447">
        <w:rPr>
          <w:rFonts w:ascii="DR Publik" w:hAnsi="DR Publik" w:cstheme="minorBidi"/>
          <w:color w:val="000000" w:themeColor="text1"/>
          <w:sz w:val="24"/>
          <w:szCs w:val="24"/>
        </w:rPr>
        <w:t>,</w:t>
      </w:r>
      <w:r w:rsidRPr="00B11D35" w:rsidR="17E9023E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59D86FE7">
        <w:rPr>
          <w:rFonts w:ascii="DR Publik" w:hAnsi="DR Publik" w:cstheme="minorBidi"/>
          <w:color w:val="000000" w:themeColor="text1"/>
          <w:sz w:val="24"/>
          <w:szCs w:val="24"/>
        </w:rPr>
        <w:t>at de sociale medier påvirker selvtilliden i en negativ retnin</w:t>
      </w:r>
      <w:r w:rsidRPr="00B11D35" w:rsidR="17E9023E">
        <w:rPr>
          <w:rFonts w:ascii="DR Publik" w:hAnsi="DR Publik" w:cstheme="minorBidi"/>
          <w:color w:val="000000" w:themeColor="text1"/>
          <w:sz w:val="24"/>
          <w:szCs w:val="24"/>
        </w:rPr>
        <w:t xml:space="preserve">g. </w:t>
      </w:r>
    </w:p>
    <w:p w:rsidRPr="00047249" w:rsidR="00047249" w:rsidP="00B11D35" w:rsidRDefault="197A37DC" w14:paraId="798941AA" w14:textId="26314B1F">
      <w:pPr>
        <w:pStyle w:val="xmsonormal"/>
        <w:numPr>
          <w:ilvl w:val="0"/>
          <w:numId w:val="9"/>
        </w:numPr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>Det er</w:t>
      </w:r>
      <w:r w:rsidRPr="00B11D35" w:rsidR="4FE0447C">
        <w:rPr>
          <w:rFonts w:ascii="DR Publik" w:hAnsi="DR Publik" w:cstheme="minorBidi"/>
          <w:color w:val="000000" w:themeColor="text1"/>
          <w:sz w:val="24"/>
          <w:szCs w:val="24"/>
        </w:rPr>
        <w:t xml:space="preserve"> f</w:t>
      </w:r>
      <w:r w:rsidR="00F34B85">
        <w:rPr>
          <w:rFonts w:ascii="DR Publik" w:hAnsi="DR Publik" w:cstheme="minorBidi"/>
          <w:color w:val="000000" w:themeColor="text1"/>
          <w:sz w:val="24"/>
          <w:szCs w:val="24"/>
        </w:rPr>
        <w:t>x</w:t>
      </w: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 xml:space="preserve"> i vores målgruppe, at de begynder at interessere sig for beauty</w:t>
      </w:r>
      <w:r w:rsidRPr="00B11D35" w:rsidR="4FE0447C">
        <w:rPr>
          <w:rFonts w:ascii="DR Publik" w:hAnsi="DR Publik" w:cstheme="minorBidi"/>
          <w:color w:val="000000" w:themeColor="text1"/>
          <w:sz w:val="24"/>
          <w:szCs w:val="24"/>
        </w:rPr>
        <w:t xml:space="preserve"> og fitness</w:t>
      </w:r>
      <w:r w:rsidRPr="00B11D35" w:rsidR="17E9023E">
        <w:rPr>
          <w:rFonts w:ascii="DR Publik" w:hAnsi="DR Publik" w:cstheme="minorBidi"/>
          <w:color w:val="000000" w:themeColor="text1"/>
          <w:sz w:val="24"/>
          <w:szCs w:val="24"/>
        </w:rPr>
        <w:t>.</w:t>
      </w:r>
    </w:p>
    <w:p w:rsidRPr="009351AF" w:rsidR="009351AF" w:rsidP="00B11D35" w:rsidRDefault="17E9023E" w14:paraId="6CE498D1" w14:textId="5C8A6D76">
      <w:pPr>
        <w:pStyle w:val="xmsonormal"/>
        <w:numPr>
          <w:ilvl w:val="0"/>
          <w:numId w:val="9"/>
        </w:numPr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 xml:space="preserve">Vi er på udkig efter </w:t>
      </w:r>
      <w:r w:rsidRPr="00B11D35" w:rsidR="35AADAC6">
        <w:rPr>
          <w:rFonts w:ascii="DR Publik" w:hAnsi="DR Publik" w:cstheme="minorBidi"/>
          <w:color w:val="000000" w:themeColor="text1"/>
          <w:sz w:val="24"/>
          <w:szCs w:val="24"/>
        </w:rPr>
        <w:t>indhold eller en serie</w:t>
      </w:r>
      <w:r w:rsidRPr="00B11D35" w:rsidR="197A37DC">
        <w:rPr>
          <w:rFonts w:ascii="DR Publik" w:hAnsi="DR Publik" w:cstheme="minorBidi"/>
          <w:color w:val="000000" w:themeColor="text1"/>
          <w:sz w:val="24"/>
          <w:szCs w:val="24"/>
        </w:rPr>
        <w:t xml:space="preserve"> til pigerne, som drengene gerne vil se med på</w:t>
      </w: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 xml:space="preserve">. </w:t>
      </w:r>
    </w:p>
    <w:p w:rsidRPr="009351AF" w:rsidR="009351AF" w:rsidP="009351AF" w:rsidRDefault="009351AF" w14:paraId="368FCDD4" w14:textId="77777777">
      <w:pPr>
        <w:pStyle w:val="xmsonormal"/>
        <w:ind w:left="720"/>
        <w:rPr>
          <w:rFonts w:ascii="DR Publik" w:hAnsi="DR Publik" w:cstheme="minorBidi"/>
          <w:sz w:val="24"/>
          <w:szCs w:val="24"/>
        </w:rPr>
      </w:pPr>
    </w:p>
    <w:p w:rsidRPr="00B11D35" w:rsidR="0048335F" w:rsidP="009351AF" w:rsidRDefault="006A29FD" w14:paraId="707BC0DD" w14:textId="7C1B0229">
      <w:pPr>
        <w:pStyle w:val="xmsonormal"/>
        <w:rPr>
          <w:rFonts w:ascii="DR Publik" w:hAnsi="DR Publik" w:cstheme="minorBidi"/>
          <w:sz w:val="24"/>
          <w:szCs w:val="24"/>
        </w:rPr>
      </w:pPr>
      <w:r w:rsidRPr="00B11D35">
        <w:rPr>
          <w:rFonts w:ascii="DR Publik" w:hAnsi="DR Publik" w:eastAsiaTheme="minorEastAsia" w:cstheme="minorBidi"/>
          <w:b/>
          <w:bCs/>
          <w:color w:val="000000" w:themeColor="text1"/>
          <w:sz w:val="28"/>
          <w:szCs w:val="28"/>
          <w:lang w:eastAsia="en-US"/>
        </w:rPr>
        <w:t>ULTRA ÆGTE</w:t>
      </w:r>
      <w:r w:rsidRPr="00B11D35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00A7493F">
        <w:rPr>
          <w:rFonts w:ascii="DR Publik" w:hAnsi="DR Publik" w:eastAsiaTheme="minorEastAsia" w:cstheme="minorBidi"/>
          <w:b/>
          <w:bCs/>
          <w:color w:val="000000" w:themeColor="text1"/>
          <w:sz w:val="28"/>
          <w:szCs w:val="28"/>
          <w:lang w:eastAsia="en-US"/>
        </w:rPr>
        <w:br/>
      </w:r>
      <w:r w:rsidRPr="00B11D35" w:rsidR="6557734B">
        <w:rPr>
          <w:rFonts w:ascii="DR Publik" w:hAnsi="DR Publik" w:cstheme="minorBidi"/>
          <w:color w:val="000000" w:themeColor="text1"/>
          <w:sz w:val="24"/>
          <w:szCs w:val="24"/>
        </w:rPr>
        <w:t>Ultra Ægte er en</w:t>
      </w:r>
      <w:r w:rsidRPr="00B11D35" w:rsidR="75D3E57E">
        <w:rPr>
          <w:rFonts w:ascii="DR Publik" w:hAnsi="DR Publik" w:cstheme="minorBidi"/>
          <w:color w:val="000000" w:themeColor="text1"/>
          <w:sz w:val="24"/>
          <w:szCs w:val="24"/>
        </w:rPr>
        <w:t xml:space="preserve"> programserie</w:t>
      </w:r>
      <w:r w:rsidR="00FB640C">
        <w:rPr>
          <w:rFonts w:ascii="DR Publik" w:hAnsi="DR Publik" w:cstheme="minorBidi"/>
          <w:color w:val="000000" w:themeColor="text1"/>
          <w:sz w:val="24"/>
          <w:szCs w:val="24"/>
        </w:rPr>
        <w:t>,</w:t>
      </w:r>
      <w:r w:rsidRPr="00B11D35" w:rsidR="75D3E57E">
        <w:rPr>
          <w:rFonts w:ascii="DR Publik" w:hAnsi="DR Publik" w:cstheme="minorBidi"/>
          <w:color w:val="000000" w:themeColor="text1"/>
          <w:sz w:val="24"/>
          <w:szCs w:val="24"/>
        </w:rPr>
        <w:t xml:space="preserve"> som har kørt i seks sæsoner på Ultra. Her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 xml:space="preserve"> møder </w:t>
      </w:r>
      <w:r w:rsidRPr="00B11D35" w:rsidR="75D3E57E">
        <w:rPr>
          <w:rFonts w:ascii="DR Publik" w:hAnsi="DR Publik" w:cstheme="minorBidi"/>
          <w:color w:val="000000" w:themeColor="text1"/>
          <w:sz w:val="24"/>
          <w:szCs w:val="24"/>
        </w:rPr>
        <w:t xml:space="preserve">vi 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>de almindelige børn</w:t>
      </w:r>
      <w:r w:rsidRPr="00B11D35" w:rsidR="75D3E57E">
        <w:rPr>
          <w:rFonts w:ascii="DR Publik" w:hAnsi="DR Publik" w:cstheme="minorBidi"/>
          <w:color w:val="000000" w:themeColor="text1"/>
          <w:sz w:val="24"/>
          <w:szCs w:val="24"/>
        </w:rPr>
        <w:t xml:space="preserve"> i Danmark.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 xml:space="preserve"> Alt fra dem</w:t>
      </w:r>
      <w:r w:rsidR="00FB640C">
        <w:rPr>
          <w:rFonts w:ascii="DR Publik" w:hAnsi="DR Publik" w:cstheme="minorBidi"/>
          <w:color w:val="000000" w:themeColor="text1"/>
          <w:sz w:val="24"/>
          <w:szCs w:val="24"/>
        </w:rPr>
        <w:t>,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 xml:space="preserve"> der skal have deres første 12 års stik eller skrive</w:t>
      </w:r>
      <w:r w:rsidRPr="00B11D35" w:rsidR="31D4AEC4">
        <w:rPr>
          <w:rFonts w:ascii="DR Publik" w:hAnsi="DR Publik" w:cstheme="minorBidi"/>
          <w:color w:val="000000" w:themeColor="text1"/>
          <w:sz w:val="24"/>
          <w:szCs w:val="24"/>
        </w:rPr>
        <w:t xml:space="preserve"> deres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 xml:space="preserve"> </w:t>
      </w:r>
      <w:r w:rsidRPr="00B11D35" w:rsidR="31D4AEC4">
        <w:rPr>
          <w:rFonts w:ascii="DR Publik" w:hAnsi="DR Publik" w:cstheme="minorBidi"/>
          <w:color w:val="000000" w:themeColor="text1"/>
          <w:sz w:val="24"/>
          <w:szCs w:val="24"/>
        </w:rPr>
        <w:t xml:space="preserve">takketale til </w:t>
      </w:r>
      <w:r w:rsidRPr="00B11D35" w:rsidR="44408F6C">
        <w:rPr>
          <w:rFonts w:ascii="DR Publik" w:hAnsi="DR Publik" w:cstheme="minorBidi"/>
          <w:color w:val="000000" w:themeColor="text1"/>
          <w:sz w:val="24"/>
          <w:szCs w:val="24"/>
        </w:rPr>
        <w:t>konfirmation</w:t>
      </w:r>
      <w:r w:rsidRPr="00B11D35" w:rsidR="31D4AEC4">
        <w:rPr>
          <w:rFonts w:ascii="DR Publik" w:hAnsi="DR Publik" w:cstheme="minorBidi"/>
          <w:color w:val="000000" w:themeColor="text1"/>
          <w:sz w:val="24"/>
          <w:szCs w:val="24"/>
        </w:rPr>
        <w:t>en</w:t>
      </w:r>
      <w:r w:rsidRPr="00B11D35" w:rsidR="4FE0447C">
        <w:rPr>
          <w:rFonts w:ascii="DR Publik" w:hAnsi="DR Publik" w:cstheme="minorBidi"/>
          <w:color w:val="000000" w:themeColor="text1"/>
          <w:sz w:val="24"/>
          <w:szCs w:val="24"/>
        </w:rPr>
        <w:t>.</w:t>
      </w:r>
      <w:r w:rsidRPr="00B11D35" w:rsidR="70FF31D4">
        <w:rPr>
          <w:rFonts w:ascii="DR Publik" w:hAnsi="DR Publik" w:cstheme="minorBidi"/>
          <w:color w:val="000000" w:themeColor="text1"/>
          <w:sz w:val="24"/>
          <w:szCs w:val="24"/>
        </w:rPr>
        <w:t xml:space="preserve"> Vi ser dramaet i hverdagens små udfordringer, som ofte kan føles store for målgruppen.</w:t>
      </w:r>
    </w:p>
    <w:p w:rsidRPr="00B11D35" w:rsidR="0048335F" w:rsidP="00DB1C62" w:rsidRDefault="0048335F" w14:paraId="41C82CF3" w14:textId="77777777">
      <w:pPr>
        <w:pStyle w:val="xmsonormal"/>
        <w:rPr>
          <w:rFonts w:ascii="DR Publik" w:hAnsi="DR Publik" w:cstheme="minorHAnsi"/>
          <w:color w:val="000000" w:themeColor="text1"/>
          <w:sz w:val="24"/>
          <w:szCs w:val="24"/>
        </w:rPr>
      </w:pPr>
    </w:p>
    <w:p w:rsidR="009351AF" w:rsidP="00113A82" w:rsidRDefault="31D4AEC4" w14:paraId="4EC78DC6" w14:textId="77777777">
      <w:pPr>
        <w:spacing w:after="0"/>
        <w:rPr>
          <w:rFonts w:ascii="DR Publik" w:hAnsi="DR Publik"/>
          <w:color w:val="000000" w:themeColor="text1"/>
          <w:sz w:val="24"/>
          <w:szCs w:val="24"/>
        </w:rPr>
      </w:pPr>
      <w:r w:rsidRPr="00B11D35">
        <w:rPr>
          <w:rFonts w:ascii="DR Publik" w:hAnsi="DR Publik"/>
          <w:b/>
          <w:bCs/>
          <w:color w:val="000000" w:themeColor="text1"/>
          <w:sz w:val="24"/>
          <w:szCs w:val="24"/>
        </w:rPr>
        <w:t>Hvad kan I pitche ind med?</w:t>
      </w:r>
    </w:p>
    <w:p w:rsidR="00AC1589" w:rsidP="00AC1589" w:rsidRDefault="03EF92BB" w14:paraId="36DEC9F6" w14:textId="576F5193">
      <w:pPr>
        <w:pStyle w:val="Listeafsnit"/>
        <w:numPr>
          <w:ilvl w:val="0"/>
          <w:numId w:val="10"/>
        </w:numPr>
        <w:rPr>
          <w:rFonts w:ascii="DR Publik" w:hAnsi="DR Publik"/>
          <w:color w:val="000000" w:themeColor="text1"/>
          <w:sz w:val="24"/>
          <w:szCs w:val="24"/>
        </w:rPr>
      </w:pPr>
      <w:r w:rsidRP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Personhistorien, hvor alt er på spil</w:t>
      </w:r>
      <w:r w:rsidR="00F07BBD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.</w:t>
      </w:r>
    </w:p>
    <w:p w:rsidR="00AC1589" w:rsidP="00AC1589" w:rsidRDefault="03EF92BB" w14:paraId="2D4A2213" w14:textId="64994D0A">
      <w:pPr>
        <w:pStyle w:val="Listeafsnit"/>
        <w:numPr>
          <w:ilvl w:val="0"/>
          <w:numId w:val="10"/>
        </w:numPr>
        <w:rPr>
          <w:rFonts w:ascii="DR Publik" w:hAnsi="DR Publik"/>
          <w:color w:val="000000" w:themeColor="text1"/>
          <w:sz w:val="24"/>
          <w:szCs w:val="24"/>
        </w:rPr>
      </w:pPr>
      <w:r w:rsidRP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Det langstrakte make it-or-break it</w:t>
      </w:r>
      <w:r w:rsid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-</w:t>
      </w:r>
      <w:r w:rsidRP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forløb, der ender på toppen</w:t>
      </w:r>
      <w:r w:rsidR="00F07BBD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.</w:t>
      </w:r>
    </w:p>
    <w:p w:rsidR="00AC1589" w:rsidP="00AC1589" w:rsidRDefault="03EF92BB" w14:paraId="401CAFFA" w14:textId="682D7443">
      <w:pPr>
        <w:pStyle w:val="Listeafsnit"/>
        <w:numPr>
          <w:ilvl w:val="0"/>
          <w:numId w:val="10"/>
        </w:numPr>
        <w:rPr>
          <w:rFonts w:ascii="DR Publik" w:hAnsi="DR Publik"/>
          <w:color w:val="000000" w:themeColor="text1"/>
          <w:sz w:val="24"/>
          <w:szCs w:val="24"/>
        </w:rPr>
      </w:pPr>
      <w:r w:rsidRP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True-crime-inspirerede genoplevelser</w:t>
      </w:r>
      <w:r w:rsidR="00F07BBD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.</w:t>
      </w:r>
    </w:p>
    <w:p w:rsidRPr="00AC1589" w:rsidR="005F0944" w:rsidP="00AC1589" w:rsidRDefault="03EF92BB" w14:paraId="4AF70848" w14:textId="32D2234E">
      <w:pPr>
        <w:pStyle w:val="Listeafsnit"/>
        <w:numPr>
          <w:ilvl w:val="0"/>
          <w:numId w:val="10"/>
        </w:numPr>
        <w:rPr>
          <w:rFonts w:ascii="DR Publik" w:hAnsi="DR Publik"/>
          <w:color w:val="000000" w:themeColor="text1"/>
          <w:sz w:val="24"/>
          <w:szCs w:val="24"/>
        </w:rPr>
      </w:pPr>
      <w:r w:rsidRPr="00AC1589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Visuelt og/eller moralsk opsigtsvækkende personhistorier</w:t>
      </w:r>
      <w:r w:rsidR="00F07BBD">
        <w:rPr>
          <w:rFonts w:ascii="DR Publik" w:hAnsi="DR Publik" w:eastAsia="DR Monoline-Regular" w:cs="DR Monoline-Regular"/>
          <w:color w:val="000000" w:themeColor="text1"/>
          <w:sz w:val="24"/>
          <w:szCs w:val="24"/>
        </w:rPr>
        <w:t>.</w:t>
      </w:r>
    </w:p>
    <w:p w:rsidRPr="00B11D35" w:rsidR="005F0944" w:rsidP="00DB1C62" w:rsidRDefault="005F0944" w14:paraId="3E6A7428" w14:textId="55CC9B7A">
      <w:pPr>
        <w:pStyle w:val="xmsonormal"/>
        <w:rPr>
          <w:rFonts w:ascii="DR Publik" w:hAnsi="DR Publik" w:eastAsia="Calibri"/>
          <w:color w:val="000000" w:themeColor="text1"/>
          <w:sz w:val="24"/>
          <w:szCs w:val="24"/>
        </w:rPr>
      </w:pPr>
    </w:p>
    <w:p w:rsidR="003E043F" w:rsidP="00113A82" w:rsidRDefault="00B11D35" w14:paraId="4E3AF92B" w14:textId="66CA33CA">
      <w:pPr>
        <w:pStyle w:val="xmsonormal"/>
        <w:rPr>
          <w:rFonts w:ascii="DR Publik" w:hAnsi="DR Publik" w:cstheme="minorBidi"/>
          <w:b/>
          <w:bCs/>
          <w:sz w:val="24"/>
          <w:szCs w:val="24"/>
        </w:rPr>
      </w:pPr>
      <w:r w:rsidRPr="00B11D35">
        <w:rPr>
          <w:rFonts w:ascii="DR Publik" w:hAnsi="DR Publik" w:cstheme="minorBidi"/>
          <w:b/>
          <w:bCs/>
          <w:color w:val="000000" w:themeColor="text1"/>
          <w:sz w:val="28"/>
          <w:szCs w:val="28"/>
        </w:rPr>
        <w:t>ULTRA NYT</w:t>
      </w:r>
      <w:r w:rsidRPr="00B11D35" w:rsidR="0047178A">
        <w:rPr>
          <w:rFonts w:ascii="DR Publik" w:hAnsi="DR Publik"/>
          <w:color w:val="000000" w:themeColor="text1"/>
          <w:sz w:val="28"/>
          <w:szCs w:val="28"/>
        </w:rPr>
        <w:br/>
      </w:r>
      <w:r w:rsidRPr="00B11D35" w:rsidR="17E9023E">
        <w:rPr>
          <w:rFonts w:ascii="DR Publik" w:hAnsi="DR Publik" w:eastAsia="DR Publik Light" w:cstheme="minorBidi"/>
          <w:color w:val="000000" w:themeColor="text1"/>
          <w:sz w:val="24"/>
          <w:szCs w:val="24"/>
        </w:rPr>
        <w:t>E</w:t>
      </w:r>
      <w:r w:rsidRPr="00B11D35" w:rsidR="2DECE708">
        <w:rPr>
          <w:rFonts w:ascii="DR Publik" w:hAnsi="DR Publik" w:eastAsia="DR Publik Light" w:cstheme="minorBidi"/>
          <w:color w:val="000000" w:themeColor="text1"/>
          <w:sz w:val="24"/>
          <w:szCs w:val="24"/>
        </w:rPr>
        <w:t xml:space="preserve">r nyheder fortalt til børn og unge. Formatet er dedikeret til de nyheder, som har en nyhedsværdi for </w:t>
      </w:r>
      <w:r w:rsidRPr="00C23574" w:rsidR="2DECE708">
        <w:rPr>
          <w:rFonts w:ascii="DR Publik" w:hAnsi="DR Publik" w:eastAsia="DR Publik Light" w:cstheme="minorBidi"/>
          <w:sz w:val="24"/>
          <w:szCs w:val="24"/>
        </w:rPr>
        <w:t>målgruppen, samt de nyheder fra "det voksne mediebillede"</w:t>
      </w:r>
      <w:r w:rsidR="00A864C2">
        <w:rPr>
          <w:rFonts w:ascii="DR Publik" w:hAnsi="DR Publik" w:eastAsia="DR Publik Light" w:cstheme="minorBidi"/>
          <w:sz w:val="24"/>
          <w:szCs w:val="24"/>
        </w:rPr>
        <w:t>,</w:t>
      </w:r>
      <w:r w:rsidRPr="00C23574" w:rsidR="2DECE708">
        <w:rPr>
          <w:rFonts w:ascii="DR Publik" w:hAnsi="DR Publik" w:eastAsia="DR Publik Light" w:cstheme="minorBidi"/>
          <w:sz w:val="24"/>
          <w:szCs w:val="24"/>
        </w:rPr>
        <w:t xml:space="preserve"> som er vigtige for målgruppen at forstå og kende.</w:t>
      </w:r>
      <w:r w:rsidRPr="00C23574" w:rsidR="0047178A">
        <w:rPr>
          <w:rFonts w:ascii="DR Publik" w:hAnsi="DR Publik"/>
          <w:sz w:val="24"/>
          <w:szCs w:val="24"/>
        </w:rPr>
        <w:br/>
      </w:r>
      <w:r w:rsidRPr="00C23574" w:rsidR="0047178A">
        <w:rPr>
          <w:rFonts w:ascii="DR Publik" w:hAnsi="DR Publik"/>
          <w:sz w:val="24"/>
          <w:szCs w:val="24"/>
        </w:rPr>
        <w:br/>
      </w:r>
      <w:r w:rsidRPr="00C23574" w:rsidR="203789BC">
        <w:rPr>
          <w:rFonts w:ascii="DR Publik" w:hAnsi="DR Publik" w:cstheme="minorBidi"/>
          <w:b/>
          <w:bCs/>
          <w:sz w:val="24"/>
          <w:szCs w:val="24"/>
        </w:rPr>
        <w:t xml:space="preserve">Hvad kan I pitche ind med? </w:t>
      </w:r>
    </w:p>
    <w:p w:rsidRPr="00C23574" w:rsidR="004941E8" w:rsidP="00113A82" w:rsidRDefault="203789BC" w14:paraId="1E0825D6" w14:textId="5C3F60CF">
      <w:pPr>
        <w:pStyle w:val="xmsonormal"/>
        <w:ind w:left="360"/>
        <w:rPr>
          <w:rFonts w:ascii="DR Publik" w:hAnsi="DR Publik" w:cstheme="minorBidi"/>
          <w:sz w:val="24"/>
          <w:szCs w:val="24"/>
        </w:rPr>
      </w:pPr>
      <w:r w:rsidRPr="00C23574">
        <w:rPr>
          <w:rFonts w:ascii="DR Publik" w:hAnsi="DR Publik" w:cstheme="minorBidi"/>
          <w:sz w:val="24"/>
          <w:szCs w:val="24"/>
        </w:rPr>
        <w:t>I må gerne komme med noget</w:t>
      </w:r>
      <w:r w:rsidRPr="00C23574" w:rsidR="053382C4">
        <w:rPr>
          <w:rFonts w:ascii="DR Publik" w:hAnsi="DR Publik" w:cstheme="minorBidi"/>
          <w:sz w:val="24"/>
          <w:szCs w:val="24"/>
        </w:rPr>
        <w:t>,</w:t>
      </w:r>
      <w:r w:rsidRPr="00C23574">
        <w:rPr>
          <w:rFonts w:ascii="DR Publik" w:hAnsi="DR Publik" w:cstheme="minorBidi"/>
          <w:sz w:val="24"/>
          <w:szCs w:val="24"/>
        </w:rPr>
        <w:t xml:space="preserve"> der er vigtigt, noget der fylder hos målgruppen og gerne et længere format.</w:t>
      </w:r>
      <w:r w:rsidRPr="00C23574" w:rsidR="633066D3">
        <w:rPr>
          <w:rFonts w:ascii="DR Publik" w:hAnsi="DR Publik" w:cstheme="minorBidi"/>
          <w:sz w:val="24"/>
          <w:szCs w:val="24"/>
        </w:rPr>
        <w:t xml:space="preserve"> </w:t>
      </w:r>
      <w:r w:rsidRPr="00C23574" w:rsidR="0047178A">
        <w:rPr>
          <w:rFonts w:ascii="DR Publik" w:hAnsi="DR Publik"/>
          <w:sz w:val="24"/>
          <w:szCs w:val="24"/>
        </w:rPr>
        <w:br/>
      </w:r>
      <w:r w:rsidRPr="00C23574">
        <w:rPr>
          <w:rFonts w:ascii="DR Publik" w:hAnsi="DR Publik" w:cstheme="minorBidi"/>
          <w:sz w:val="24"/>
          <w:szCs w:val="24"/>
        </w:rPr>
        <w:t xml:space="preserve">Hvad vil I gerne gå i dybden med for målgruppen? </w:t>
      </w:r>
      <w:r w:rsidRPr="00C23574" w:rsidR="3C1D6A7F">
        <w:rPr>
          <w:rFonts w:ascii="DR Publik" w:hAnsi="DR Publik" w:cstheme="minorBidi"/>
          <w:sz w:val="24"/>
          <w:szCs w:val="24"/>
        </w:rPr>
        <w:t xml:space="preserve">Skal de vide alt om </w:t>
      </w:r>
      <w:r w:rsidRPr="00C23574" w:rsidR="46AA9EE4">
        <w:rPr>
          <w:rFonts w:ascii="DR Publik" w:hAnsi="DR Publik" w:cstheme="minorBidi"/>
          <w:sz w:val="24"/>
          <w:szCs w:val="24"/>
        </w:rPr>
        <w:t>skinbetting</w:t>
      </w:r>
      <w:r w:rsidRPr="00C23574" w:rsidR="3C1D6A7F">
        <w:rPr>
          <w:rFonts w:ascii="DR Publik" w:hAnsi="DR Publik" w:cstheme="minorBidi"/>
          <w:sz w:val="24"/>
          <w:szCs w:val="24"/>
        </w:rPr>
        <w:t xml:space="preserve"> i en mini dokumentar eller </w:t>
      </w:r>
      <w:r w:rsidRPr="00C23574" w:rsidR="7B0A4F43">
        <w:rPr>
          <w:rFonts w:ascii="DR Publik" w:hAnsi="DR Publik" w:cstheme="minorBidi"/>
          <w:sz w:val="24"/>
          <w:szCs w:val="24"/>
        </w:rPr>
        <w:t>om minkkommissionen i et debatformat?</w:t>
      </w:r>
      <w:r w:rsidRPr="00C23574" w:rsidR="63F9E086">
        <w:rPr>
          <w:rFonts w:ascii="DR Publik" w:hAnsi="DR Publik" w:cstheme="minorBidi"/>
          <w:sz w:val="24"/>
          <w:szCs w:val="24"/>
        </w:rPr>
        <w:t xml:space="preserve"> Kan I </w:t>
      </w:r>
      <w:r w:rsidRPr="00C23574" w:rsidR="7AE30822">
        <w:rPr>
          <w:rFonts w:ascii="DR Publik" w:hAnsi="DR Publik" w:cstheme="minorBidi"/>
          <w:sz w:val="24"/>
          <w:szCs w:val="24"/>
        </w:rPr>
        <w:t xml:space="preserve">formidle klima-stof uden at gøre </w:t>
      </w:r>
      <w:r w:rsidRPr="00C23574" w:rsidR="63F9E086">
        <w:rPr>
          <w:rFonts w:ascii="DR Publik" w:hAnsi="DR Publik" w:cstheme="minorBidi"/>
          <w:sz w:val="24"/>
          <w:szCs w:val="24"/>
        </w:rPr>
        <w:t xml:space="preserve">seeren </w:t>
      </w:r>
      <w:r w:rsidRPr="00C23574" w:rsidR="7AE30822">
        <w:rPr>
          <w:rFonts w:ascii="DR Publik" w:hAnsi="DR Publik" w:cstheme="minorBidi"/>
          <w:sz w:val="24"/>
          <w:szCs w:val="24"/>
        </w:rPr>
        <w:t>bange</w:t>
      </w:r>
      <w:r w:rsidRPr="00C23574" w:rsidR="63F9E086">
        <w:rPr>
          <w:rFonts w:ascii="DR Publik" w:hAnsi="DR Publik" w:cstheme="minorBidi"/>
          <w:sz w:val="24"/>
          <w:szCs w:val="24"/>
        </w:rPr>
        <w:t xml:space="preserve"> eller gøre formatet kedeligt?</w:t>
      </w:r>
      <w:r w:rsidRPr="00C23574" w:rsidR="485C0E14">
        <w:rPr>
          <w:rFonts w:ascii="DR Publik" w:hAnsi="DR Publik" w:cstheme="minorBidi"/>
          <w:sz w:val="24"/>
          <w:szCs w:val="24"/>
        </w:rPr>
        <w:t xml:space="preserve"> Hvordan bruger I værterne fra Ultra Nyt i jeres id</w:t>
      </w:r>
      <w:r w:rsidR="0072537E">
        <w:rPr>
          <w:rFonts w:ascii="DR Publik" w:hAnsi="DR Publik" w:cstheme="minorBidi"/>
          <w:sz w:val="24"/>
          <w:szCs w:val="24"/>
        </w:rPr>
        <w:t>é</w:t>
      </w:r>
      <w:r w:rsidRPr="00C23574" w:rsidR="485C0E14">
        <w:rPr>
          <w:rFonts w:ascii="DR Publik" w:hAnsi="DR Publik" w:cstheme="minorBidi"/>
          <w:sz w:val="24"/>
          <w:szCs w:val="24"/>
        </w:rPr>
        <w:t xml:space="preserve">? </w:t>
      </w:r>
    </w:p>
    <w:p w:rsidRPr="00C23574" w:rsidR="672F4EE5" w:rsidP="672F4EE5" w:rsidRDefault="672F4EE5" w14:paraId="3EFFF0EC" w14:textId="58228A0B">
      <w:pPr>
        <w:pStyle w:val="xmsonormal"/>
        <w:rPr>
          <w:rFonts w:ascii="DR Publik" w:hAnsi="DR Publik" w:eastAsia="Calibri"/>
          <w:sz w:val="24"/>
          <w:szCs w:val="24"/>
        </w:rPr>
      </w:pPr>
    </w:p>
    <w:p w:rsidRPr="00A864C2" w:rsidR="672F4EE5" w:rsidP="672F4EE5" w:rsidRDefault="672F4EE5" w14:paraId="2263D21A" w14:textId="25E01D21">
      <w:pPr>
        <w:spacing w:line="240" w:lineRule="auto"/>
        <w:rPr>
          <w:rFonts w:ascii="DR Publik" w:hAnsi="DR Publik"/>
          <w:i/>
          <w:iCs/>
          <w:sz w:val="24"/>
          <w:szCs w:val="24"/>
        </w:rPr>
      </w:pPr>
      <w:r w:rsidRPr="00A864C2">
        <w:rPr>
          <w:rFonts w:ascii="DR Publik" w:hAnsi="DR Publik" w:eastAsia="DR Publik" w:cs="DR Publik"/>
          <w:i/>
          <w:iCs/>
          <w:color w:val="000000" w:themeColor="text1"/>
          <w:sz w:val="24"/>
          <w:szCs w:val="24"/>
        </w:rPr>
        <w:t>Kontakt redaktør for Ultra</w:t>
      </w:r>
      <w:r w:rsidR="001C14DF">
        <w:rPr>
          <w:rFonts w:ascii="DR Publik" w:hAnsi="DR Publik" w:eastAsia="DR Publik" w:cs="DR Publik"/>
          <w:i/>
          <w:iCs/>
          <w:color w:val="000000" w:themeColor="text1"/>
          <w:sz w:val="24"/>
          <w:szCs w:val="24"/>
        </w:rPr>
        <w:t>,</w:t>
      </w:r>
      <w:r w:rsidRPr="00A864C2">
        <w:rPr>
          <w:rFonts w:ascii="DR Publik" w:hAnsi="DR Publik" w:eastAsia="DR Publik" w:cs="DR Publik"/>
          <w:i/>
          <w:iCs/>
          <w:color w:val="000000" w:themeColor="text1"/>
          <w:sz w:val="24"/>
          <w:szCs w:val="24"/>
        </w:rPr>
        <w:t xml:space="preserve"> Katrine Bay de Klauman (kadk@dr.dk)</w:t>
      </w:r>
      <w:r w:rsidR="00131648">
        <w:rPr>
          <w:rFonts w:ascii="DR Publik" w:hAnsi="DR Publik" w:eastAsia="DR Publik" w:cs="DR Publik"/>
          <w:i/>
          <w:iCs/>
          <w:color w:val="000000" w:themeColor="text1"/>
          <w:sz w:val="24"/>
          <w:szCs w:val="24"/>
        </w:rPr>
        <w:t>,</w:t>
      </w:r>
      <w:r w:rsidRPr="00A864C2">
        <w:rPr>
          <w:rFonts w:ascii="DR Publik" w:hAnsi="DR Publik" w:eastAsia="DR Publik" w:cs="DR Publik"/>
          <w:i/>
          <w:iCs/>
          <w:color w:val="000000" w:themeColor="text1"/>
          <w:sz w:val="24"/>
          <w:szCs w:val="24"/>
        </w:rPr>
        <w:t xml:space="preserve"> hvis du har spørgsmål til ovenstående.</w:t>
      </w:r>
    </w:p>
    <w:p w:rsidRPr="00C23574" w:rsidR="672F4EE5" w:rsidP="00141AD3" w:rsidRDefault="672F4EE5" w14:paraId="7BC950DB" w14:textId="56EFBF55">
      <w:pPr>
        <w:pStyle w:val="NormalWeb"/>
        <w:spacing w:before="0" w:beforeAutospacing="0" w:after="0" w:afterAutospacing="0"/>
        <w:rPr>
          <w:rFonts w:ascii="DR Publik" w:hAnsi="DR Publik" w:cstheme="minorBidi"/>
          <w:b/>
          <w:bCs/>
        </w:rPr>
      </w:pPr>
    </w:p>
    <w:sectPr w:rsidRPr="00C23574" w:rsidR="672F4EE5">
      <w:headerReference w:type="default" r:id="rId12"/>
      <w:footerReference w:type="default" r:id="rId13"/>
      <w:pgSz w:w="11906" w:h="16838" w:orient="portrait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E39FE" w:rsidP="006B2540" w:rsidRDefault="00FE39FE" w14:paraId="0A3FE188" w14:textId="77777777">
      <w:pPr>
        <w:spacing w:after="0" w:line="240" w:lineRule="auto"/>
      </w:pPr>
      <w:r>
        <w:separator/>
      </w:r>
    </w:p>
  </w:endnote>
  <w:endnote w:type="continuationSeparator" w:id="0">
    <w:p w:rsidR="00FE39FE" w:rsidP="006B2540" w:rsidRDefault="00FE39FE" w14:paraId="729AE657" w14:textId="77777777">
      <w:pPr>
        <w:spacing w:after="0" w:line="240" w:lineRule="auto"/>
      </w:pPr>
      <w:r>
        <w:continuationSeparator/>
      </w:r>
    </w:p>
  </w:endnote>
  <w:endnote w:type="continuationNotice" w:id="1">
    <w:p w:rsidR="00FE39FE" w:rsidRDefault="00FE39FE" w14:paraId="4207B61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DR Publik">
    <w:panose1 w:val="000005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DR Monoline-Regular">
    <w:panose1 w:val="02000503000000020004"/>
    <w:charset w:val="00"/>
    <w:family w:val="auto"/>
    <w:pitch w:val="variable"/>
    <w:sig w:usb0="80000027" w:usb1="00000040" w:usb2="00000000" w:usb3="00000000" w:csb0="00000001" w:csb1="00000000"/>
  </w:font>
  <w:font w:name="DR Publik Light">
    <w:panose1 w:val="000004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672F4EE5" w:rsidTr="672F4EE5" w14:paraId="1915F283" w14:textId="77777777">
      <w:tc>
        <w:tcPr>
          <w:tcW w:w="3210" w:type="dxa"/>
        </w:tcPr>
        <w:p w:rsidR="672F4EE5" w:rsidP="672F4EE5" w:rsidRDefault="672F4EE5" w14:paraId="294CDC64" w14:textId="41B3C6E4">
          <w:pPr>
            <w:pStyle w:val="Sidehoved"/>
            <w:ind w:left="-115"/>
            <w:rPr>
              <w:rFonts w:ascii="Calibri" w:hAnsi="Calibri" w:eastAsia="Yu Mincho" w:cs="Arial"/>
            </w:rPr>
          </w:pPr>
        </w:p>
      </w:tc>
      <w:tc>
        <w:tcPr>
          <w:tcW w:w="3210" w:type="dxa"/>
        </w:tcPr>
        <w:p w:rsidR="672F4EE5" w:rsidP="672F4EE5" w:rsidRDefault="672F4EE5" w14:paraId="6BBED12C" w14:textId="091B4ABE">
          <w:pPr>
            <w:pStyle w:val="Sidehoved"/>
            <w:jc w:val="center"/>
            <w:rPr>
              <w:rFonts w:ascii="Calibri" w:hAnsi="Calibri" w:eastAsia="Yu Mincho" w:cs="Arial"/>
            </w:rPr>
          </w:pPr>
        </w:p>
      </w:tc>
      <w:tc>
        <w:tcPr>
          <w:tcW w:w="3210" w:type="dxa"/>
        </w:tcPr>
        <w:p w:rsidR="672F4EE5" w:rsidP="672F4EE5" w:rsidRDefault="672F4EE5" w14:paraId="0698CD72" w14:textId="0519F56A">
          <w:pPr>
            <w:pStyle w:val="Sidehoved"/>
            <w:ind w:right="-115"/>
            <w:jc w:val="right"/>
            <w:rPr>
              <w:rFonts w:ascii="Calibri" w:hAnsi="Calibri" w:eastAsia="Yu Mincho" w:cs="Arial"/>
            </w:rPr>
          </w:pPr>
        </w:p>
      </w:tc>
    </w:tr>
  </w:tbl>
  <w:p w:rsidR="672F4EE5" w:rsidP="672F4EE5" w:rsidRDefault="672F4EE5" w14:paraId="4101C096" w14:textId="3EC2C1E2">
    <w:pPr>
      <w:pStyle w:val="Sidefod"/>
      <w:rPr>
        <w:rFonts w:ascii="Calibri" w:hAnsi="Calibri" w:eastAsia="Yu Mincho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E39FE" w:rsidP="006B2540" w:rsidRDefault="00FE39FE" w14:paraId="089315B6" w14:textId="77777777">
      <w:pPr>
        <w:spacing w:after="0" w:line="240" w:lineRule="auto"/>
      </w:pPr>
      <w:r>
        <w:separator/>
      </w:r>
    </w:p>
  </w:footnote>
  <w:footnote w:type="continuationSeparator" w:id="0">
    <w:p w:rsidR="00FE39FE" w:rsidP="006B2540" w:rsidRDefault="00FE39FE" w14:paraId="67C066AD" w14:textId="77777777">
      <w:pPr>
        <w:spacing w:after="0" w:line="240" w:lineRule="auto"/>
      </w:pPr>
      <w:r>
        <w:continuationSeparator/>
      </w:r>
    </w:p>
  </w:footnote>
  <w:footnote w:type="continuationNotice" w:id="1">
    <w:p w:rsidR="00FE39FE" w:rsidRDefault="00FE39FE" w14:paraId="5A3AB95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672F4EE5" w:rsidTr="672F4EE5" w14:paraId="400C2278" w14:textId="77777777">
      <w:tc>
        <w:tcPr>
          <w:tcW w:w="3210" w:type="dxa"/>
        </w:tcPr>
        <w:p w:rsidR="672F4EE5" w:rsidP="672F4EE5" w:rsidRDefault="672F4EE5" w14:paraId="0D2D9AE9" w14:textId="4CE2C303">
          <w:pPr>
            <w:pStyle w:val="Sidehoved"/>
            <w:ind w:left="-115"/>
            <w:rPr>
              <w:rFonts w:ascii="Calibri" w:hAnsi="Calibri" w:eastAsia="Yu Mincho" w:cs="Arial"/>
            </w:rPr>
          </w:pPr>
        </w:p>
      </w:tc>
      <w:tc>
        <w:tcPr>
          <w:tcW w:w="3210" w:type="dxa"/>
        </w:tcPr>
        <w:p w:rsidR="672F4EE5" w:rsidP="672F4EE5" w:rsidRDefault="672F4EE5" w14:paraId="5CD14F41" w14:textId="29E9818C">
          <w:pPr>
            <w:pStyle w:val="Sidehoved"/>
            <w:jc w:val="center"/>
            <w:rPr>
              <w:rFonts w:ascii="Calibri" w:hAnsi="Calibri" w:eastAsia="Yu Mincho" w:cs="Arial"/>
            </w:rPr>
          </w:pPr>
        </w:p>
      </w:tc>
      <w:tc>
        <w:tcPr>
          <w:tcW w:w="3210" w:type="dxa"/>
        </w:tcPr>
        <w:p w:rsidR="672F4EE5" w:rsidP="672F4EE5" w:rsidRDefault="672F4EE5" w14:paraId="05700752" w14:textId="3C8D337B">
          <w:pPr>
            <w:pStyle w:val="Sidehoved"/>
            <w:ind w:right="-115"/>
            <w:jc w:val="right"/>
            <w:rPr>
              <w:rFonts w:ascii="Calibri" w:hAnsi="Calibri" w:eastAsia="Yu Mincho" w:cs="Arial"/>
            </w:rPr>
          </w:pPr>
        </w:p>
      </w:tc>
    </w:tr>
  </w:tbl>
  <w:p w:rsidR="672F4EE5" w:rsidP="672F4EE5" w:rsidRDefault="672F4EE5" w14:paraId="2238B79A" w14:textId="59FAC653">
    <w:pPr>
      <w:pStyle w:val="Sidehoved"/>
      <w:rPr>
        <w:rFonts w:ascii="Calibri" w:hAnsi="Calibri" w:eastAsia="Yu Mincho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E47F3"/>
    <w:multiLevelType w:val="hybridMultilevel"/>
    <w:tmpl w:val="EC04FDDE"/>
    <w:lvl w:ilvl="0" w:tplc="C0FE534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37D66D1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2" w:tplc="D27097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459AA20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4" w:tplc="98AEF84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</w:rPr>
    </w:lvl>
    <w:lvl w:ilvl="5" w:tplc="C1E644A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55E6CD5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7" w:tplc="26A2A14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</w:rPr>
    </w:lvl>
    <w:lvl w:ilvl="8" w:tplc="E44CE4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1253A75"/>
    <w:multiLevelType w:val="hybridMultilevel"/>
    <w:tmpl w:val="BEA07804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B494C01"/>
    <w:multiLevelType w:val="hybridMultilevel"/>
    <w:tmpl w:val="33C8F6CE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37F85E1E"/>
    <w:multiLevelType w:val="hybridMultilevel"/>
    <w:tmpl w:val="413C2626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9070108"/>
    <w:multiLevelType w:val="hybridMultilevel"/>
    <w:tmpl w:val="C8C83EFE"/>
    <w:lvl w:ilvl="0" w:tplc="5BB23B78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4117F28"/>
    <w:multiLevelType w:val="hybridMultilevel"/>
    <w:tmpl w:val="A560E5A8"/>
    <w:lvl w:ilvl="0" w:tplc="FA486510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75C5047"/>
    <w:multiLevelType w:val="hybridMultilevel"/>
    <w:tmpl w:val="F084BB46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47750C4B"/>
    <w:multiLevelType w:val="hybridMultilevel"/>
    <w:tmpl w:val="78D4D5E0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53006A46"/>
    <w:multiLevelType w:val="hybridMultilevel"/>
    <w:tmpl w:val="8C2629C2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C16783B"/>
    <w:multiLevelType w:val="hybridMultilevel"/>
    <w:tmpl w:val="A78C1396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6D242F27"/>
    <w:multiLevelType w:val="hybridMultilevel"/>
    <w:tmpl w:val="EDCEAA0C"/>
    <w:lvl w:ilvl="0" w:tplc="1B2230C6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6426712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B4C63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C645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E28B02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7228A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4E96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FF20D0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A22DB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06E0113"/>
    <w:multiLevelType w:val="hybridMultilevel"/>
    <w:tmpl w:val="A4329014"/>
    <w:lvl w:ilvl="0" w:tplc="FD541688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216183E"/>
    <w:multiLevelType w:val="hybridMultilevel"/>
    <w:tmpl w:val="8772B3E6"/>
    <w:lvl w:ilvl="0" w:tplc="FE140EAE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0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12"/>
  </w:num>
  <w:num w:numId="7">
    <w:abstractNumId w:val="11"/>
  </w:num>
  <w:num w:numId="8">
    <w:abstractNumId w:val="1"/>
  </w:num>
  <w:num w:numId="9">
    <w:abstractNumId w:val="8"/>
  </w:num>
  <w:num w:numId="10">
    <w:abstractNumId w:val="9"/>
  </w:num>
  <w:num w:numId="11">
    <w:abstractNumId w:val="7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062"/>
    <w:rsid w:val="00004F85"/>
    <w:rsid w:val="0001145B"/>
    <w:rsid w:val="0001147D"/>
    <w:rsid w:val="0002472D"/>
    <w:rsid w:val="00026095"/>
    <w:rsid w:val="00027354"/>
    <w:rsid w:val="00035F22"/>
    <w:rsid w:val="00045532"/>
    <w:rsid w:val="00047249"/>
    <w:rsid w:val="00051D34"/>
    <w:rsid w:val="00056265"/>
    <w:rsid w:val="000632F5"/>
    <w:rsid w:val="0008481D"/>
    <w:rsid w:val="000969B4"/>
    <w:rsid w:val="000A27E8"/>
    <w:rsid w:val="000B0138"/>
    <w:rsid w:val="000C0327"/>
    <w:rsid w:val="000C0D83"/>
    <w:rsid w:val="000D7AD2"/>
    <w:rsid w:val="000E0CBF"/>
    <w:rsid w:val="000E42DC"/>
    <w:rsid w:val="000F230A"/>
    <w:rsid w:val="00113A82"/>
    <w:rsid w:val="00116822"/>
    <w:rsid w:val="00121E8F"/>
    <w:rsid w:val="00123D9A"/>
    <w:rsid w:val="00126EA8"/>
    <w:rsid w:val="00131648"/>
    <w:rsid w:val="00141AD3"/>
    <w:rsid w:val="00174CC3"/>
    <w:rsid w:val="0018241C"/>
    <w:rsid w:val="001A2563"/>
    <w:rsid w:val="001B1335"/>
    <w:rsid w:val="001C14DF"/>
    <w:rsid w:val="001C7E2C"/>
    <w:rsid w:val="001D13F0"/>
    <w:rsid w:val="001E3409"/>
    <w:rsid w:val="001F43DE"/>
    <w:rsid w:val="0020305B"/>
    <w:rsid w:val="002116F8"/>
    <w:rsid w:val="00214669"/>
    <w:rsid w:val="00215F58"/>
    <w:rsid w:val="00216CFB"/>
    <w:rsid w:val="002200C9"/>
    <w:rsid w:val="002355AC"/>
    <w:rsid w:val="00252EDB"/>
    <w:rsid w:val="00252F48"/>
    <w:rsid w:val="0026352F"/>
    <w:rsid w:val="0026787A"/>
    <w:rsid w:val="00273E7B"/>
    <w:rsid w:val="002803C3"/>
    <w:rsid w:val="002A562A"/>
    <w:rsid w:val="002B35AD"/>
    <w:rsid w:val="002C2B7A"/>
    <w:rsid w:val="002D10F5"/>
    <w:rsid w:val="002D2F8B"/>
    <w:rsid w:val="002E7BCB"/>
    <w:rsid w:val="002F684D"/>
    <w:rsid w:val="003011F4"/>
    <w:rsid w:val="003068FD"/>
    <w:rsid w:val="00310A3E"/>
    <w:rsid w:val="00326CC2"/>
    <w:rsid w:val="00330749"/>
    <w:rsid w:val="00335FFD"/>
    <w:rsid w:val="00340415"/>
    <w:rsid w:val="00341320"/>
    <w:rsid w:val="00344832"/>
    <w:rsid w:val="00346F06"/>
    <w:rsid w:val="003603A7"/>
    <w:rsid w:val="00363EAB"/>
    <w:rsid w:val="00375C28"/>
    <w:rsid w:val="003B57B9"/>
    <w:rsid w:val="003B7C92"/>
    <w:rsid w:val="003C216F"/>
    <w:rsid w:val="003E043F"/>
    <w:rsid w:val="003E6D8E"/>
    <w:rsid w:val="003F0AB9"/>
    <w:rsid w:val="003F713D"/>
    <w:rsid w:val="003F7F50"/>
    <w:rsid w:val="00407ADE"/>
    <w:rsid w:val="00434785"/>
    <w:rsid w:val="00442192"/>
    <w:rsid w:val="0044788F"/>
    <w:rsid w:val="0045589A"/>
    <w:rsid w:val="00466ED9"/>
    <w:rsid w:val="0047178A"/>
    <w:rsid w:val="0048335F"/>
    <w:rsid w:val="00485E53"/>
    <w:rsid w:val="00493C1B"/>
    <w:rsid w:val="004941E8"/>
    <w:rsid w:val="00496CF4"/>
    <w:rsid w:val="004C4EED"/>
    <w:rsid w:val="004D183B"/>
    <w:rsid w:val="004E3F3C"/>
    <w:rsid w:val="004F3567"/>
    <w:rsid w:val="00503687"/>
    <w:rsid w:val="00503CEC"/>
    <w:rsid w:val="00505E9D"/>
    <w:rsid w:val="0051182A"/>
    <w:rsid w:val="00521910"/>
    <w:rsid w:val="00522146"/>
    <w:rsid w:val="00527A73"/>
    <w:rsid w:val="00534290"/>
    <w:rsid w:val="00535ACA"/>
    <w:rsid w:val="005530B5"/>
    <w:rsid w:val="0057787A"/>
    <w:rsid w:val="0057CE77"/>
    <w:rsid w:val="005A43F1"/>
    <w:rsid w:val="005B5B37"/>
    <w:rsid w:val="005C4421"/>
    <w:rsid w:val="005C499C"/>
    <w:rsid w:val="005E27A3"/>
    <w:rsid w:val="005E5ADE"/>
    <w:rsid w:val="005F0944"/>
    <w:rsid w:val="005F31DF"/>
    <w:rsid w:val="006019ED"/>
    <w:rsid w:val="00606270"/>
    <w:rsid w:val="00606439"/>
    <w:rsid w:val="00624A23"/>
    <w:rsid w:val="0062543C"/>
    <w:rsid w:val="00625D1E"/>
    <w:rsid w:val="0063026A"/>
    <w:rsid w:val="00633B2A"/>
    <w:rsid w:val="00634E93"/>
    <w:rsid w:val="00644DD4"/>
    <w:rsid w:val="00646473"/>
    <w:rsid w:val="00652768"/>
    <w:rsid w:val="00656486"/>
    <w:rsid w:val="00660D06"/>
    <w:rsid w:val="0066260D"/>
    <w:rsid w:val="00681D6C"/>
    <w:rsid w:val="006905BA"/>
    <w:rsid w:val="00693C02"/>
    <w:rsid w:val="006976B6"/>
    <w:rsid w:val="006A29FD"/>
    <w:rsid w:val="006A473F"/>
    <w:rsid w:val="006A5C8C"/>
    <w:rsid w:val="006A5D6E"/>
    <w:rsid w:val="006B2540"/>
    <w:rsid w:val="006C1B49"/>
    <w:rsid w:val="006C4268"/>
    <w:rsid w:val="006D1CE7"/>
    <w:rsid w:val="006D6BDD"/>
    <w:rsid w:val="006F6439"/>
    <w:rsid w:val="0070633C"/>
    <w:rsid w:val="007127F6"/>
    <w:rsid w:val="00714E3D"/>
    <w:rsid w:val="00723BA7"/>
    <w:rsid w:val="00723D12"/>
    <w:rsid w:val="0072537E"/>
    <w:rsid w:val="0073636C"/>
    <w:rsid w:val="00737954"/>
    <w:rsid w:val="0074406D"/>
    <w:rsid w:val="00744DFD"/>
    <w:rsid w:val="00745FEE"/>
    <w:rsid w:val="00752DD5"/>
    <w:rsid w:val="00761D42"/>
    <w:rsid w:val="00773256"/>
    <w:rsid w:val="007742B6"/>
    <w:rsid w:val="007921F8"/>
    <w:rsid w:val="00794902"/>
    <w:rsid w:val="00795061"/>
    <w:rsid w:val="007969CF"/>
    <w:rsid w:val="007A0EC8"/>
    <w:rsid w:val="007B59DE"/>
    <w:rsid w:val="007D031A"/>
    <w:rsid w:val="007D4BC6"/>
    <w:rsid w:val="007D5396"/>
    <w:rsid w:val="007E594C"/>
    <w:rsid w:val="007E6BE5"/>
    <w:rsid w:val="007F0B2F"/>
    <w:rsid w:val="007F3444"/>
    <w:rsid w:val="00803D79"/>
    <w:rsid w:val="008041B3"/>
    <w:rsid w:val="008108B8"/>
    <w:rsid w:val="00822B91"/>
    <w:rsid w:val="00824957"/>
    <w:rsid w:val="00824CDA"/>
    <w:rsid w:val="008264FE"/>
    <w:rsid w:val="0082668E"/>
    <w:rsid w:val="00846DF9"/>
    <w:rsid w:val="008642A0"/>
    <w:rsid w:val="00871D63"/>
    <w:rsid w:val="00872AB0"/>
    <w:rsid w:val="00890E4C"/>
    <w:rsid w:val="008939D4"/>
    <w:rsid w:val="00895CB1"/>
    <w:rsid w:val="008A01B3"/>
    <w:rsid w:val="008A049E"/>
    <w:rsid w:val="008A730A"/>
    <w:rsid w:val="008B3890"/>
    <w:rsid w:val="008C133E"/>
    <w:rsid w:val="008D2252"/>
    <w:rsid w:val="008F0AAC"/>
    <w:rsid w:val="008F238D"/>
    <w:rsid w:val="008F478A"/>
    <w:rsid w:val="008F55F9"/>
    <w:rsid w:val="00916E09"/>
    <w:rsid w:val="00931914"/>
    <w:rsid w:val="009351AF"/>
    <w:rsid w:val="00940DF5"/>
    <w:rsid w:val="00941062"/>
    <w:rsid w:val="00941BEB"/>
    <w:rsid w:val="00952C9C"/>
    <w:rsid w:val="009604CE"/>
    <w:rsid w:val="00962B57"/>
    <w:rsid w:val="00963750"/>
    <w:rsid w:val="00970166"/>
    <w:rsid w:val="0097115B"/>
    <w:rsid w:val="00984F40"/>
    <w:rsid w:val="00985EC2"/>
    <w:rsid w:val="009867B6"/>
    <w:rsid w:val="00987F1C"/>
    <w:rsid w:val="00993FB0"/>
    <w:rsid w:val="00994607"/>
    <w:rsid w:val="009A1F87"/>
    <w:rsid w:val="009A5B57"/>
    <w:rsid w:val="009A5CE5"/>
    <w:rsid w:val="009B24C2"/>
    <w:rsid w:val="009B574F"/>
    <w:rsid w:val="009B770A"/>
    <w:rsid w:val="009B7CDA"/>
    <w:rsid w:val="009C5009"/>
    <w:rsid w:val="009D273D"/>
    <w:rsid w:val="009D3497"/>
    <w:rsid w:val="009E35C4"/>
    <w:rsid w:val="009E37A1"/>
    <w:rsid w:val="009F1BE2"/>
    <w:rsid w:val="00A06235"/>
    <w:rsid w:val="00A123E7"/>
    <w:rsid w:val="00A1295C"/>
    <w:rsid w:val="00A23FC4"/>
    <w:rsid w:val="00A27C58"/>
    <w:rsid w:val="00A37059"/>
    <w:rsid w:val="00A43299"/>
    <w:rsid w:val="00A44B29"/>
    <w:rsid w:val="00A45567"/>
    <w:rsid w:val="00A4696C"/>
    <w:rsid w:val="00A53D65"/>
    <w:rsid w:val="00A65DBE"/>
    <w:rsid w:val="00A668A3"/>
    <w:rsid w:val="00A73234"/>
    <w:rsid w:val="00A7493F"/>
    <w:rsid w:val="00A77C59"/>
    <w:rsid w:val="00A77F3A"/>
    <w:rsid w:val="00A864C2"/>
    <w:rsid w:val="00A87967"/>
    <w:rsid w:val="00A96FB3"/>
    <w:rsid w:val="00A973E8"/>
    <w:rsid w:val="00AA09C6"/>
    <w:rsid w:val="00AA2728"/>
    <w:rsid w:val="00AA411E"/>
    <w:rsid w:val="00AA4507"/>
    <w:rsid w:val="00AB05D5"/>
    <w:rsid w:val="00AB6624"/>
    <w:rsid w:val="00AC1589"/>
    <w:rsid w:val="00AC16DD"/>
    <w:rsid w:val="00AC17A8"/>
    <w:rsid w:val="00AD025E"/>
    <w:rsid w:val="00AD0922"/>
    <w:rsid w:val="00AD28B8"/>
    <w:rsid w:val="00AD374C"/>
    <w:rsid w:val="00AD58B5"/>
    <w:rsid w:val="00AE6C26"/>
    <w:rsid w:val="00B014E7"/>
    <w:rsid w:val="00B0177C"/>
    <w:rsid w:val="00B02A88"/>
    <w:rsid w:val="00B045E1"/>
    <w:rsid w:val="00B11977"/>
    <w:rsid w:val="00B11D35"/>
    <w:rsid w:val="00B1442E"/>
    <w:rsid w:val="00B27EFA"/>
    <w:rsid w:val="00B31ED9"/>
    <w:rsid w:val="00B36218"/>
    <w:rsid w:val="00B404CE"/>
    <w:rsid w:val="00B407E9"/>
    <w:rsid w:val="00B5676B"/>
    <w:rsid w:val="00B66D0A"/>
    <w:rsid w:val="00B67AC7"/>
    <w:rsid w:val="00B7630F"/>
    <w:rsid w:val="00B81CE8"/>
    <w:rsid w:val="00B86A93"/>
    <w:rsid w:val="00B90673"/>
    <w:rsid w:val="00B94FF7"/>
    <w:rsid w:val="00B97A3E"/>
    <w:rsid w:val="00B97F3E"/>
    <w:rsid w:val="00BA1A38"/>
    <w:rsid w:val="00BB02C8"/>
    <w:rsid w:val="00BC0FD1"/>
    <w:rsid w:val="00BC5FEA"/>
    <w:rsid w:val="00BD0F71"/>
    <w:rsid w:val="00BD3356"/>
    <w:rsid w:val="00BD6BFC"/>
    <w:rsid w:val="00C23574"/>
    <w:rsid w:val="00C24B8C"/>
    <w:rsid w:val="00C24C57"/>
    <w:rsid w:val="00C32BAB"/>
    <w:rsid w:val="00C356BE"/>
    <w:rsid w:val="00C40ABA"/>
    <w:rsid w:val="00C568B9"/>
    <w:rsid w:val="00C60E43"/>
    <w:rsid w:val="00C8088F"/>
    <w:rsid w:val="00C83CC2"/>
    <w:rsid w:val="00C9038A"/>
    <w:rsid w:val="00CA1604"/>
    <w:rsid w:val="00CD23DC"/>
    <w:rsid w:val="00CE357E"/>
    <w:rsid w:val="00CE5D04"/>
    <w:rsid w:val="00CE6381"/>
    <w:rsid w:val="00CF79DB"/>
    <w:rsid w:val="00D16FFF"/>
    <w:rsid w:val="00D218D3"/>
    <w:rsid w:val="00D37003"/>
    <w:rsid w:val="00D4528E"/>
    <w:rsid w:val="00D518FF"/>
    <w:rsid w:val="00D64E7D"/>
    <w:rsid w:val="00D70E81"/>
    <w:rsid w:val="00D75A94"/>
    <w:rsid w:val="00D75D9A"/>
    <w:rsid w:val="00D81B57"/>
    <w:rsid w:val="00D85B9E"/>
    <w:rsid w:val="00D90544"/>
    <w:rsid w:val="00D957C1"/>
    <w:rsid w:val="00D977FD"/>
    <w:rsid w:val="00DA3B80"/>
    <w:rsid w:val="00DA5D9C"/>
    <w:rsid w:val="00DB1138"/>
    <w:rsid w:val="00DB1C62"/>
    <w:rsid w:val="00DB3D99"/>
    <w:rsid w:val="00DB50E2"/>
    <w:rsid w:val="00DC2829"/>
    <w:rsid w:val="00DC3D0C"/>
    <w:rsid w:val="00DD1BAB"/>
    <w:rsid w:val="00DD4128"/>
    <w:rsid w:val="00DE327D"/>
    <w:rsid w:val="00E138D0"/>
    <w:rsid w:val="00E15D44"/>
    <w:rsid w:val="00E233B3"/>
    <w:rsid w:val="00E25C36"/>
    <w:rsid w:val="00E36AA2"/>
    <w:rsid w:val="00E41DD4"/>
    <w:rsid w:val="00E45772"/>
    <w:rsid w:val="00E54F90"/>
    <w:rsid w:val="00E557D0"/>
    <w:rsid w:val="00E560C3"/>
    <w:rsid w:val="00E6189A"/>
    <w:rsid w:val="00E62B92"/>
    <w:rsid w:val="00E62D42"/>
    <w:rsid w:val="00E733B9"/>
    <w:rsid w:val="00E91222"/>
    <w:rsid w:val="00E92396"/>
    <w:rsid w:val="00EB27BD"/>
    <w:rsid w:val="00EB5C7F"/>
    <w:rsid w:val="00EC07AC"/>
    <w:rsid w:val="00ED6BFB"/>
    <w:rsid w:val="00EF6736"/>
    <w:rsid w:val="00EF6FA6"/>
    <w:rsid w:val="00F07539"/>
    <w:rsid w:val="00F07BBD"/>
    <w:rsid w:val="00F23D74"/>
    <w:rsid w:val="00F34B85"/>
    <w:rsid w:val="00F37EE5"/>
    <w:rsid w:val="00F37F47"/>
    <w:rsid w:val="00F80AA7"/>
    <w:rsid w:val="00F87C1E"/>
    <w:rsid w:val="00FA68D8"/>
    <w:rsid w:val="00FB640C"/>
    <w:rsid w:val="00FC003E"/>
    <w:rsid w:val="00FD01A2"/>
    <w:rsid w:val="00FD145F"/>
    <w:rsid w:val="00FD639C"/>
    <w:rsid w:val="00FE13E5"/>
    <w:rsid w:val="00FE1F8C"/>
    <w:rsid w:val="00FE203B"/>
    <w:rsid w:val="00FE39FE"/>
    <w:rsid w:val="00FF1447"/>
    <w:rsid w:val="00FF270E"/>
    <w:rsid w:val="011940B0"/>
    <w:rsid w:val="01476F3A"/>
    <w:rsid w:val="020B1818"/>
    <w:rsid w:val="020D03A3"/>
    <w:rsid w:val="0239ABC0"/>
    <w:rsid w:val="024F47E2"/>
    <w:rsid w:val="03D4FE4F"/>
    <w:rsid w:val="03EF92BB"/>
    <w:rsid w:val="04C0BBA6"/>
    <w:rsid w:val="04E2B7BA"/>
    <w:rsid w:val="04EFAFD0"/>
    <w:rsid w:val="053382C4"/>
    <w:rsid w:val="0559867B"/>
    <w:rsid w:val="058683FD"/>
    <w:rsid w:val="05AE5AA6"/>
    <w:rsid w:val="05D8F71D"/>
    <w:rsid w:val="06C70FFB"/>
    <w:rsid w:val="07888234"/>
    <w:rsid w:val="07A56DC0"/>
    <w:rsid w:val="0852BA9F"/>
    <w:rsid w:val="08893AB2"/>
    <w:rsid w:val="08F02A86"/>
    <w:rsid w:val="092F81B8"/>
    <w:rsid w:val="09AB58EF"/>
    <w:rsid w:val="09F41C1A"/>
    <w:rsid w:val="0BCDF2FE"/>
    <w:rsid w:val="0BCF20F3"/>
    <w:rsid w:val="0C330CC4"/>
    <w:rsid w:val="0C7EB740"/>
    <w:rsid w:val="0CABB4C2"/>
    <w:rsid w:val="0CC6F022"/>
    <w:rsid w:val="0D178215"/>
    <w:rsid w:val="0D4BA360"/>
    <w:rsid w:val="0DEA9B78"/>
    <w:rsid w:val="0DF05EA4"/>
    <w:rsid w:val="0E633E2C"/>
    <w:rsid w:val="0E808072"/>
    <w:rsid w:val="0EC45B77"/>
    <w:rsid w:val="0F687621"/>
    <w:rsid w:val="0F9B819F"/>
    <w:rsid w:val="10175C6E"/>
    <w:rsid w:val="102F3CDF"/>
    <w:rsid w:val="10A819B4"/>
    <w:rsid w:val="10F3F575"/>
    <w:rsid w:val="10FDFEDC"/>
    <w:rsid w:val="110CFEA3"/>
    <w:rsid w:val="11375200"/>
    <w:rsid w:val="114AA07F"/>
    <w:rsid w:val="1159AA20"/>
    <w:rsid w:val="11792E74"/>
    <w:rsid w:val="12A1ABC7"/>
    <w:rsid w:val="13214F3A"/>
    <w:rsid w:val="134EFD30"/>
    <w:rsid w:val="13E5E99C"/>
    <w:rsid w:val="13EA3FBA"/>
    <w:rsid w:val="14635804"/>
    <w:rsid w:val="1467053C"/>
    <w:rsid w:val="14EACD91"/>
    <w:rsid w:val="153DF06F"/>
    <w:rsid w:val="1602D59D"/>
    <w:rsid w:val="1614F6E2"/>
    <w:rsid w:val="1677D9D5"/>
    <w:rsid w:val="169F23C5"/>
    <w:rsid w:val="16E9CE46"/>
    <w:rsid w:val="1716CBC8"/>
    <w:rsid w:val="17E9023E"/>
    <w:rsid w:val="1889D26B"/>
    <w:rsid w:val="18DF605A"/>
    <w:rsid w:val="197A37DC"/>
    <w:rsid w:val="19BE3EB4"/>
    <w:rsid w:val="1AEF6F1D"/>
    <w:rsid w:val="1B5686D8"/>
    <w:rsid w:val="1B6C25E1"/>
    <w:rsid w:val="1BDF0FE0"/>
    <w:rsid w:val="1C721721"/>
    <w:rsid w:val="1C8E4C21"/>
    <w:rsid w:val="1CF5DF76"/>
    <w:rsid w:val="1D24EF0B"/>
    <w:rsid w:val="1D88EA83"/>
    <w:rsid w:val="1E15D508"/>
    <w:rsid w:val="1F507BEA"/>
    <w:rsid w:val="20023022"/>
    <w:rsid w:val="203789BC"/>
    <w:rsid w:val="206D1D76"/>
    <w:rsid w:val="21A84D8F"/>
    <w:rsid w:val="21C95099"/>
    <w:rsid w:val="21D8DEDD"/>
    <w:rsid w:val="2239B041"/>
    <w:rsid w:val="226CE588"/>
    <w:rsid w:val="228CBC9D"/>
    <w:rsid w:val="22E46548"/>
    <w:rsid w:val="22FA8102"/>
    <w:rsid w:val="23213FFF"/>
    <w:rsid w:val="2398309A"/>
    <w:rsid w:val="25DB8BF1"/>
    <w:rsid w:val="2694F22C"/>
    <w:rsid w:val="26DBDB0F"/>
    <w:rsid w:val="2701EB49"/>
    <w:rsid w:val="28B11CFC"/>
    <w:rsid w:val="28C4C1BB"/>
    <w:rsid w:val="29C937B0"/>
    <w:rsid w:val="2A4B301A"/>
    <w:rsid w:val="2B21A56F"/>
    <w:rsid w:val="2BB95931"/>
    <w:rsid w:val="2C8197BF"/>
    <w:rsid w:val="2C9CC2F2"/>
    <w:rsid w:val="2CDEBAEC"/>
    <w:rsid w:val="2D98F191"/>
    <w:rsid w:val="2DECE708"/>
    <w:rsid w:val="2F200905"/>
    <w:rsid w:val="2FD0CD47"/>
    <w:rsid w:val="304B9188"/>
    <w:rsid w:val="31BF756F"/>
    <w:rsid w:val="31D4AEC4"/>
    <w:rsid w:val="32250BCD"/>
    <w:rsid w:val="32432562"/>
    <w:rsid w:val="3243ED39"/>
    <w:rsid w:val="32F54CAE"/>
    <w:rsid w:val="344A4366"/>
    <w:rsid w:val="345F14AA"/>
    <w:rsid w:val="349CB686"/>
    <w:rsid w:val="35123BDC"/>
    <w:rsid w:val="3567B028"/>
    <w:rsid w:val="35AADAC6"/>
    <w:rsid w:val="35C2A0FF"/>
    <w:rsid w:val="35DEF08A"/>
    <w:rsid w:val="36736541"/>
    <w:rsid w:val="3737FFA3"/>
    <w:rsid w:val="373C55C1"/>
    <w:rsid w:val="3827852E"/>
    <w:rsid w:val="38944D51"/>
    <w:rsid w:val="39C9EFDC"/>
    <w:rsid w:val="3A02E6C9"/>
    <w:rsid w:val="3A2E681C"/>
    <w:rsid w:val="3A75175C"/>
    <w:rsid w:val="3B2AB178"/>
    <w:rsid w:val="3B3F4E80"/>
    <w:rsid w:val="3B65CB40"/>
    <w:rsid w:val="3BCBEE13"/>
    <w:rsid w:val="3BF73429"/>
    <w:rsid w:val="3C1D6A7F"/>
    <w:rsid w:val="3C60F13F"/>
    <w:rsid w:val="3D1D1EE8"/>
    <w:rsid w:val="3D67BE74"/>
    <w:rsid w:val="3DE30F05"/>
    <w:rsid w:val="3E2A55B9"/>
    <w:rsid w:val="3F038ED5"/>
    <w:rsid w:val="3F34CB0E"/>
    <w:rsid w:val="3F8770FF"/>
    <w:rsid w:val="3FBDD188"/>
    <w:rsid w:val="3FCD8F49"/>
    <w:rsid w:val="3FDA306F"/>
    <w:rsid w:val="3FF03B3A"/>
    <w:rsid w:val="405DDDB0"/>
    <w:rsid w:val="40E937FD"/>
    <w:rsid w:val="413B9F74"/>
    <w:rsid w:val="4175D59F"/>
    <w:rsid w:val="41A76CC7"/>
    <w:rsid w:val="42076A85"/>
    <w:rsid w:val="42D6A687"/>
    <w:rsid w:val="42E878D6"/>
    <w:rsid w:val="434FF00B"/>
    <w:rsid w:val="438D2F12"/>
    <w:rsid w:val="43B75148"/>
    <w:rsid w:val="43DEED7E"/>
    <w:rsid w:val="443F841E"/>
    <w:rsid w:val="44408F6C"/>
    <w:rsid w:val="445AC84D"/>
    <w:rsid w:val="45639758"/>
    <w:rsid w:val="457ABDDF"/>
    <w:rsid w:val="460FC10B"/>
    <w:rsid w:val="46AA9EE4"/>
    <w:rsid w:val="46F0F799"/>
    <w:rsid w:val="4727C917"/>
    <w:rsid w:val="47F00E4F"/>
    <w:rsid w:val="485C0E14"/>
    <w:rsid w:val="48C39978"/>
    <w:rsid w:val="48F39BED"/>
    <w:rsid w:val="49755BF5"/>
    <w:rsid w:val="49A30A3D"/>
    <w:rsid w:val="4A540150"/>
    <w:rsid w:val="4AD371F2"/>
    <w:rsid w:val="4AF01363"/>
    <w:rsid w:val="4BD0B507"/>
    <w:rsid w:val="4BE9FF63"/>
    <w:rsid w:val="4BFB3A3A"/>
    <w:rsid w:val="4CB46D4A"/>
    <w:rsid w:val="4DC5844D"/>
    <w:rsid w:val="4FE0447C"/>
    <w:rsid w:val="4FEED8F9"/>
    <w:rsid w:val="503AEEB3"/>
    <w:rsid w:val="509FB372"/>
    <w:rsid w:val="50B58300"/>
    <w:rsid w:val="50CEAB5D"/>
    <w:rsid w:val="519D9B08"/>
    <w:rsid w:val="523E053C"/>
    <w:rsid w:val="5389DAAF"/>
    <w:rsid w:val="53951A15"/>
    <w:rsid w:val="53D3DA61"/>
    <w:rsid w:val="54B64713"/>
    <w:rsid w:val="55118B76"/>
    <w:rsid w:val="5531A73B"/>
    <w:rsid w:val="5558F5D8"/>
    <w:rsid w:val="55A21C80"/>
    <w:rsid w:val="563A9E18"/>
    <w:rsid w:val="573DECE1"/>
    <w:rsid w:val="57B12AB1"/>
    <w:rsid w:val="589C4FCC"/>
    <w:rsid w:val="58BC35BE"/>
    <w:rsid w:val="59340586"/>
    <w:rsid w:val="59C57B48"/>
    <w:rsid w:val="59D86FE7"/>
    <w:rsid w:val="5A063280"/>
    <w:rsid w:val="5A789A46"/>
    <w:rsid w:val="5B3384D9"/>
    <w:rsid w:val="5B34B2CE"/>
    <w:rsid w:val="5C1C8E1D"/>
    <w:rsid w:val="5CAC89BF"/>
    <w:rsid w:val="5D0E89B2"/>
    <w:rsid w:val="5D1C05E3"/>
    <w:rsid w:val="5D6FC0EF"/>
    <w:rsid w:val="5D807E23"/>
    <w:rsid w:val="5D9BF38E"/>
    <w:rsid w:val="5E81E1A9"/>
    <w:rsid w:val="5EFD31DA"/>
    <w:rsid w:val="6092D872"/>
    <w:rsid w:val="609838ED"/>
    <w:rsid w:val="609EFFA7"/>
    <w:rsid w:val="60BDE15C"/>
    <w:rsid w:val="60C08A0E"/>
    <w:rsid w:val="60D39450"/>
    <w:rsid w:val="60E0E398"/>
    <w:rsid w:val="60EF022B"/>
    <w:rsid w:val="615E8232"/>
    <w:rsid w:val="616EA59E"/>
    <w:rsid w:val="633066D3"/>
    <w:rsid w:val="63F9E086"/>
    <w:rsid w:val="6464584A"/>
    <w:rsid w:val="64F982CE"/>
    <w:rsid w:val="65133F7F"/>
    <w:rsid w:val="6530A0B3"/>
    <w:rsid w:val="653724AA"/>
    <w:rsid w:val="6557734B"/>
    <w:rsid w:val="65CF5569"/>
    <w:rsid w:val="66317AF1"/>
    <w:rsid w:val="66A20612"/>
    <w:rsid w:val="66A65C30"/>
    <w:rsid w:val="670B0E5D"/>
    <w:rsid w:val="672F4EE5"/>
    <w:rsid w:val="67FA454F"/>
    <w:rsid w:val="68293705"/>
    <w:rsid w:val="6831B7E4"/>
    <w:rsid w:val="687D0AEB"/>
    <w:rsid w:val="68EEFF5C"/>
    <w:rsid w:val="6A97950B"/>
    <w:rsid w:val="6AA51638"/>
    <w:rsid w:val="6AC0C96E"/>
    <w:rsid w:val="6AF77202"/>
    <w:rsid w:val="6B6958A6"/>
    <w:rsid w:val="6BD646B1"/>
    <w:rsid w:val="6BEBE3C3"/>
    <w:rsid w:val="6D60ED97"/>
    <w:rsid w:val="6DA61757"/>
    <w:rsid w:val="6E9D661C"/>
    <w:rsid w:val="6F1E74F0"/>
    <w:rsid w:val="6F4F95BF"/>
    <w:rsid w:val="6F56ECC3"/>
    <w:rsid w:val="6F6E1791"/>
    <w:rsid w:val="709829B2"/>
    <w:rsid w:val="70FF31D4"/>
    <w:rsid w:val="711457BC"/>
    <w:rsid w:val="71A91016"/>
    <w:rsid w:val="71D89A2A"/>
    <w:rsid w:val="7210874B"/>
    <w:rsid w:val="7243624A"/>
    <w:rsid w:val="73088560"/>
    <w:rsid w:val="7325C3CD"/>
    <w:rsid w:val="73602311"/>
    <w:rsid w:val="7361DFE7"/>
    <w:rsid w:val="73715DE8"/>
    <w:rsid w:val="7460A8BE"/>
    <w:rsid w:val="74FBF372"/>
    <w:rsid w:val="7504520B"/>
    <w:rsid w:val="752FE2D6"/>
    <w:rsid w:val="75D3E57E"/>
    <w:rsid w:val="7725F068"/>
    <w:rsid w:val="77786388"/>
    <w:rsid w:val="77E72937"/>
    <w:rsid w:val="794CE7D6"/>
    <w:rsid w:val="7962AD22"/>
    <w:rsid w:val="7AE30822"/>
    <w:rsid w:val="7B0340B8"/>
    <w:rsid w:val="7B0A4F43"/>
    <w:rsid w:val="7BC01192"/>
    <w:rsid w:val="7C06AAEB"/>
    <w:rsid w:val="7C2F8910"/>
    <w:rsid w:val="7C861B8D"/>
    <w:rsid w:val="7D17914F"/>
    <w:rsid w:val="7D202DB4"/>
    <w:rsid w:val="7D9B580F"/>
    <w:rsid w:val="7DC1007E"/>
    <w:rsid w:val="7E891F55"/>
    <w:rsid w:val="7E8A303C"/>
    <w:rsid w:val="7E8D9ED2"/>
    <w:rsid w:val="7EF0B25D"/>
    <w:rsid w:val="7FCF2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0A77"/>
  <w15:chartTrackingRefBased/>
  <w15:docId w15:val="{CEBFAB57-27DC-486B-96AA-38CD1938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41062"/>
    <w:rPr>
      <w:rFonts w:eastAsiaTheme="minorEastAsia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paragraph" w:styleId="Listeafsnit">
    <w:name w:val="List Paragraph"/>
    <w:basedOn w:val="Normal"/>
    <w:uiPriority w:val="34"/>
    <w:qFormat/>
    <w:rsid w:val="0094106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410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da-DK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941062"/>
    <w:pPr>
      <w:spacing w:line="240" w:lineRule="auto"/>
    </w:pPr>
    <w:rPr>
      <w:sz w:val="20"/>
      <w:szCs w:val="20"/>
    </w:rPr>
  </w:style>
  <w:style w:type="character" w:styleId="KommentartekstTegn" w:customStyle="1">
    <w:name w:val="Kommentartekst Tegn"/>
    <w:basedOn w:val="Standardskrifttypeiafsnit"/>
    <w:link w:val="Kommentartekst"/>
    <w:uiPriority w:val="99"/>
    <w:semiHidden/>
    <w:rsid w:val="00941062"/>
    <w:rPr>
      <w:rFonts w:eastAsiaTheme="minorEastAsia"/>
      <w:sz w:val="20"/>
      <w:szCs w:val="20"/>
    </w:rPr>
  </w:style>
  <w:style w:type="paragraph" w:styleId="Ingenafstand">
    <w:name w:val="No Spacing"/>
    <w:uiPriority w:val="1"/>
    <w:qFormat/>
    <w:rsid w:val="00941062"/>
    <w:pPr>
      <w:spacing w:after="0" w:line="240" w:lineRule="auto"/>
    </w:pPr>
  </w:style>
  <w:style w:type="paragraph" w:styleId="Mediumskygge1-farve11" w:customStyle="1">
    <w:name w:val="Medium skygge 1 - farve 11"/>
    <w:uiPriority w:val="1"/>
    <w:qFormat/>
    <w:rsid w:val="00941062"/>
    <w:pPr>
      <w:spacing w:after="0" w:line="240" w:lineRule="auto"/>
    </w:pPr>
    <w:rPr>
      <w:rFonts w:ascii="Calibri" w:hAnsi="Calibri" w:eastAsia="Calibri" w:cs="Times New Roman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505E9D"/>
    <w:rPr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505E9D"/>
    <w:rPr>
      <w:b/>
      <w:bCs/>
    </w:rPr>
  </w:style>
  <w:style w:type="character" w:styleId="KommentaremneTegn" w:customStyle="1">
    <w:name w:val="Kommentaremne Tegn"/>
    <w:basedOn w:val="KommentartekstTegn"/>
    <w:link w:val="Kommentaremne"/>
    <w:uiPriority w:val="99"/>
    <w:semiHidden/>
    <w:rsid w:val="00505E9D"/>
    <w:rPr>
      <w:rFonts w:eastAsiaTheme="minorEastAsia"/>
      <w:b/>
      <w:bCs/>
      <w:sz w:val="20"/>
      <w:szCs w:val="20"/>
    </w:rPr>
  </w:style>
  <w:style w:type="paragraph" w:styleId="Sidehoved">
    <w:name w:val="header"/>
    <w:basedOn w:val="Normal"/>
    <w:link w:val="SidehovedTegn"/>
    <w:uiPriority w:val="99"/>
    <w:unhideWhenUsed/>
    <w:rsid w:val="006B2540"/>
    <w:pPr>
      <w:tabs>
        <w:tab w:val="center" w:pos="4819"/>
        <w:tab w:val="right" w:pos="9638"/>
      </w:tabs>
      <w:spacing w:after="0" w:line="240" w:lineRule="auto"/>
    </w:pPr>
  </w:style>
  <w:style w:type="character" w:styleId="SidehovedTegn" w:customStyle="1">
    <w:name w:val="Sidehoved Tegn"/>
    <w:basedOn w:val="Standardskrifttypeiafsnit"/>
    <w:link w:val="Sidehoved"/>
    <w:uiPriority w:val="99"/>
    <w:rsid w:val="006B2540"/>
    <w:rPr>
      <w:rFonts w:eastAsiaTheme="minorEastAsia"/>
    </w:rPr>
  </w:style>
  <w:style w:type="paragraph" w:styleId="Sidefod">
    <w:name w:val="footer"/>
    <w:basedOn w:val="Normal"/>
    <w:link w:val="SidefodTegn"/>
    <w:uiPriority w:val="99"/>
    <w:unhideWhenUsed/>
    <w:rsid w:val="006B2540"/>
    <w:pPr>
      <w:tabs>
        <w:tab w:val="center" w:pos="4819"/>
        <w:tab w:val="right" w:pos="9638"/>
      </w:tabs>
      <w:spacing w:after="0" w:line="240" w:lineRule="auto"/>
    </w:pPr>
  </w:style>
  <w:style w:type="character" w:styleId="SidefodTegn" w:customStyle="1">
    <w:name w:val="Sidefod Tegn"/>
    <w:basedOn w:val="Standardskrifttypeiafsnit"/>
    <w:link w:val="Sidefod"/>
    <w:uiPriority w:val="99"/>
    <w:rsid w:val="006B2540"/>
    <w:rPr>
      <w:rFonts w:eastAsiaTheme="minorEastAsia"/>
    </w:rPr>
  </w:style>
  <w:style w:type="paragraph" w:styleId="xmsonormal" w:customStyle="1">
    <w:name w:val="x_msonormal"/>
    <w:basedOn w:val="Normal"/>
    <w:rsid w:val="002116F8"/>
    <w:pPr>
      <w:spacing w:after="0" w:line="240" w:lineRule="auto"/>
    </w:pPr>
    <w:rPr>
      <w:rFonts w:ascii="Calibri" w:hAnsi="Calibri" w:cs="Calibri" w:eastAsiaTheme="minorHAnsi"/>
      <w:lang w:eastAsia="da-DK"/>
    </w:rPr>
  </w:style>
  <w:style w:type="character" w:styleId="normaltextrun" w:customStyle="1">
    <w:name w:val="normaltextrun"/>
    <w:basedOn w:val="Standardskrifttypeiafsnit"/>
    <w:rsid w:val="00493C1B"/>
  </w:style>
  <w:style w:type="character" w:styleId="spellingerror" w:customStyle="1">
    <w:name w:val="spellingerror"/>
    <w:basedOn w:val="Standardskrifttypeiafsnit"/>
    <w:rsid w:val="00493C1B"/>
  </w:style>
  <w:style w:type="character" w:styleId="eop" w:customStyle="1">
    <w:name w:val="eop"/>
    <w:basedOn w:val="Standardskrifttypeiafsnit"/>
    <w:rsid w:val="00493C1B"/>
  </w:style>
  <w:style w:type="paragraph" w:styleId="Korrektur">
    <w:name w:val="Revision"/>
    <w:hidden/>
    <w:uiPriority w:val="99"/>
    <w:semiHidden/>
    <w:rsid w:val="00535ACA"/>
    <w:pPr>
      <w:spacing w:after="0" w:line="240" w:lineRule="auto"/>
    </w:pPr>
    <w:rPr>
      <w:rFonts w:eastAsiaTheme="minorEastAsia"/>
    </w:rPr>
  </w:style>
  <w:style w:type="table" w:styleId="Tabel-Gitter">
    <w:name w:val="Table Grid"/>
    <w:basedOn w:val="Tabel-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1295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55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382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74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5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CCB9AEDE9B3A4BA3422D1EFC0102A3" ma:contentTypeVersion="16" ma:contentTypeDescription="Create a new document." ma:contentTypeScope="" ma:versionID="29a933dc7444bb3edbe780261ce8f4b4">
  <xsd:schema xmlns:xsd="http://www.w3.org/2001/XMLSchema" xmlns:xs="http://www.w3.org/2001/XMLSchema" xmlns:p="http://schemas.microsoft.com/office/2006/metadata/properties" xmlns:ns2="1d4f445a-a0cb-4cce-9471-ecba78c24c26" xmlns:ns3="52e81a15-3882-469a-9e49-537066cbcdef" targetNamespace="http://schemas.microsoft.com/office/2006/metadata/properties" ma:root="true" ma:fieldsID="97df3ca55da68a1c9cd4a37f579fef6a" ns2:_="" ns3:_="">
    <xsd:import namespace="1d4f445a-a0cb-4cce-9471-ecba78c24c26"/>
    <xsd:import namespace="52e81a15-3882-469a-9e49-537066cbcd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4f445a-a0cb-4cce-9471-ecba78c24c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b8b4f4c-262e-402e-afdf-21473d8213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e81a15-3882-469a-9e49-537066cbcde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3d01321-2ce9-4d63-8fae-a7d2ea933c32}" ma:internalName="TaxCatchAll" ma:showField="CatchAllData" ma:web="52e81a15-3882-469a-9e49-537066cbcd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2e81a15-3882-469a-9e49-537066cbcdef" xsi:nil="true"/>
    <lcf76f155ced4ddcb4097134ff3c332f xmlns="1d4f445a-a0cb-4cce-9471-ecba78c24c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BE99CDA-7BF6-4016-894D-1B983845DBB0}"/>
</file>

<file path=customXml/itemProps2.xml><?xml version="1.0" encoding="utf-8"?>
<ds:datastoreItem xmlns:ds="http://schemas.openxmlformats.org/officeDocument/2006/customXml" ds:itemID="{CAB91C34-A221-485F-8956-517E4556C2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09A7E5-A635-4588-A58F-89B6951F0A8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48247C-203D-4715-B574-5C34B40AC61D}">
  <ds:schemaRefs>
    <ds:schemaRef ds:uri="http://schemas.microsoft.com/office/2006/metadata/properties"/>
    <ds:schemaRef ds:uri="http://schemas.microsoft.com/office/infopath/2007/PartnerControls"/>
    <ds:schemaRef ds:uri="52e81a15-3882-469a-9e49-537066cbcdef"/>
    <ds:schemaRef ds:uri="1d4f445a-a0cb-4cce-9471-ecba78c24c26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Kryger Hansen     Børn</dc:creator>
  <cp:keywords/>
  <dc:description/>
  <cp:lastModifiedBy>Katrine Granholm Mortensen     Børn</cp:lastModifiedBy>
  <cp:revision>127</cp:revision>
  <dcterms:created xsi:type="dcterms:W3CDTF">2022-08-11T18:05:00Z</dcterms:created>
  <dcterms:modified xsi:type="dcterms:W3CDTF">2022-08-18T08:17:54Z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0x010100F2CCB9AEDE9B3A4BA3422D1EFC0102A3</vt:lpwstr>
  </property>
  <property fmtid="{D5CDD505-2E9C-101B-9397-08002B2CF9AE}" pid="3" name="MediaServiceImageTags">
    <vt:lpwstr/>
  </property>
</Properties>
</file>