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9575C6" w14:textId="164CA215" w:rsidR="00EF73AE" w:rsidRPr="00CD223F" w:rsidRDefault="00052F2F" w:rsidP="00CD223F">
      <w:pPr>
        <w:rPr>
          <w:rFonts w:ascii="DR Publik Rounded" w:hAnsi="DR Publik Rounded"/>
          <w:sz w:val="36"/>
          <w:szCs w:val="36"/>
        </w:rPr>
      </w:pPr>
      <w:r w:rsidRPr="00052F2F">
        <w:rPr>
          <w:rFonts w:ascii="DR Publik Rounded" w:hAnsi="DR Publik Rounded"/>
          <w:noProof/>
          <w:sz w:val="36"/>
          <w:szCs w:val="36"/>
        </w:rPr>
        <w:drawing>
          <wp:anchor distT="0" distB="0" distL="114300" distR="114300" simplePos="0" relativeHeight="251658240" behindDoc="0" locked="0" layoutInCell="1" allowOverlap="1" wp14:anchorId="5738F35C" wp14:editId="3465BC7F">
            <wp:simplePos x="0" y="0"/>
            <wp:positionH relativeFrom="column">
              <wp:posOffset>5504180</wp:posOffset>
            </wp:positionH>
            <wp:positionV relativeFrom="paragraph">
              <wp:posOffset>-553910</wp:posOffset>
            </wp:positionV>
            <wp:extent cx="681990" cy="681990"/>
            <wp:effectExtent l="0" t="0" r="3810" b="3810"/>
            <wp:wrapNone/>
            <wp:docPr id="12541347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id="{1884EB7E-FB44-FF18-4BCC-64758266D886}"/>
                        </a:ext>
                      </a:extLst>
                    </a:blip>
                    <a:stretch>
                      <a:fillRect/>
                    </a:stretch>
                  </pic:blipFill>
                  <pic:spPr>
                    <a:xfrm>
                      <a:off x="0" y="0"/>
                      <a:ext cx="681990" cy="681990"/>
                    </a:xfrm>
                    <a:prstGeom prst="rect">
                      <a:avLst/>
                    </a:prstGeom>
                  </pic:spPr>
                </pic:pic>
              </a:graphicData>
            </a:graphic>
            <wp14:sizeRelH relativeFrom="page">
              <wp14:pctWidth>0</wp14:pctWidth>
            </wp14:sizeRelH>
            <wp14:sizeRelV relativeFrom="page">
              <wp14:pctHeight>0</wp14:pctHeight>
            </wp14:sizeRelV>
          </wp:anchor>
        </w:drawing>
      </w:r>
      <w:r w:rsidR="0024420F" w:rsidRPr="00CD223F">
        <w:rPr>
          <w:rFonts w:ascii="DR Publik Rounded" w:hAnsi="DR Publik Rounded"/>
          <w:sz w:val="36"/>
          <w:szCs w:val="36"/>
        </w:rPr>
        <w:t>DET SJOVESTE GAMEPLAY</w:t>
      </w:r>
    </w:p>
    <w:p w14:paraId="1FF63C72" w14:textId="70E473CD" w:rsidR="00EF73AE" w:rsidRDefault="004A0A4C" w:rsidP="00A36A5C">
      <w:pPr>
        <w:rPr>
          <w:rFonts w:ascii="DR Publik" w:hAnsi="DR Publik"/>
          <w:sz w:val="28"/>
          <w:szCs w:val="28"/>
        </w:rPr>
      </w:pPr>
      <w:r>
        <w:rPr>
          <w:rFonts w:ascii="DR Publik" w:hAnsi="DR Publik"/>
          <w:sz w:val="28"/>
          <w:szCs w:val="28"/>
        </w:rPr>
        <w:t>Et spil til den nye spilsamling ”RAMASJANG LEG”</w:t>
      </w:r>
    </w:p>
    <w:p w14:paraId="5E841BA1" w14:textId="22B90919" w:rsidR="00A36A5C" w:rsidRDefault="00A36A5C" w:rsidP="00A36A5C">
      <w:pPr>
        <w:rPr>
          <w:rFonts w:ascii="DR Publik" w:hAnsi="DR Publik"/>
          <w:sz w:val="28"/>
          <w:szCs w:val="28"/>
        </w:rPr>
      </w:pPr>
    </w:p>
    <w:p w14:paraId="51EB218B" w14:textId="4D758200" w:rsidR="00A36A5C" w:rsidRPr="00CD223F" w:rsidRDefault="00A36A5C" w:rsidP="46434C11">
      <w:pPr>
        <w:rPr>
          <w:rFonts w:ascii="DR Publik Rounded" w:hAnsi="DR Publik Rounded"/>
          <w:bCs/>
          <w:color w:val="000000" w:themeColor="text1"/>
        </w:rPr>
      </w:pPr>
      <w:r w:rsidRPr="00CD223F">
        <w:rPr>
          <w:rFonts w:ascii="DR Publik Rounded" w:hAnsi="DR Publik Rounded"/>
          <w:bCs/>
          <w:color w:val="000000" w:themeColor="text1"/>
        </w:rPr>
        <w:t>Format:</w:t>
      </w:r>
      <w:r w:rsidR="004E7B08" w:rsidRPr="00CD223F">
        <w:rPr>
          <w:rFonts w:ascii="DR Publik Rounded" w:hAnsi="DR Publik Rounded"/>
          <w:bCs/>
          <w:color w:val="000000" w:themeColor="text1"/>
        </w:rPr>
        <w:t xml:space="preserve"> </w:t>
      </w:r>
      <w:r w:rsidR="00B06DDD" w:rsidRPr="00CD223F">
        <w:rPr>
          <w:rFonts w:ascii="DR Publik" w:hAnsi="DR Publik"/>
          <w:color w:val="000000" w:themeColor="text1"/>
        </w:rPr>
        <w:t>Spil til mobile platforme</w:t>
      </w:r>
    </w:p>
    <w:p w14:paraId="3432FFB8" w14:textId="3C96A431" w:rsidR="00A36A5C" w:rsidRPr="00CD223F" w:rsidRDefault="00A36A5C" w:rsidP="46434C11">
      <w:pPr>
        <w:rPr>
          <w:rFonts w:ascii="DR Publik Rounded" w:hAnsi="DR Publik Rounded"/>
          <w:bCs/>
          <w:color w:val="000000" w:themeColor="text1"/>
        </w:rPr>
      </w:pPr>
      <w:r w:rsidRPr="00CD223F">
        <w:rPr>
          <w:rFonts w:ascii="DR Publik Rounded" w:hAnsi="DR Publik Rounded"/>
          <w:bCs/>
          <w:color w:val="000000" w:themeColor="text1"/>
        </w:rPr>
        <w:t>Finansiering:</w:t>
      </w:r>
      <w:r w:rsidR="00C23F73" w:rsidRPr="00CD223F">
        <w:rPr>
          <w:rFonts w:ascii="DR Publik Rounded" w:hAnsi="DR Publik Rounded"/>
          <w:bCs/>
          <w:color w:val="000000" w:themeColor="text1"/>
        </w:rPr>
        <w:t xml:space="preserve"> </w:t>
      </w:r>
      <w:r w:rsidR="00C23F73" w:rsidRPr="00CD223F">
        <w:rPr>
          <w:rFonts w:ascii="DR Publik" w:hAnsi="DR Publik"/>
          <w:color w:val="000000" w:themeColor="text1"/>
        </w:rPr>
        <w:t>Fuldfinansieret</w:t>
      </w:r>
    </w:p>
    <w:p w14:paraId="6701F461" w14:textId="6D70E2EE" w:rsidR="00A36A5C" w:rsidRPr="00CD223F" w:rsidRDefault="00A36A5C" w:rsidP="00CD223F">
      <w:pPr>
        <w:ind w:left="2608" w:hanging="2608"/>
        <w:rPr>
          <w:rFonts w:ascii="DR Publik Rounded" w:hAnsi="DR Publik Rounded"/>
          <w:bCs/>
          <w:color w:val="000000" w:themeColor="text1"/>
        </w:rPr>
      </w:pPr>
      <w:r w:rsidRPr="00CD223F">
        <w:rPr>
          <w:rFonts w:ascii="DR Publik Rounded" w:hAnsi="DR Publik Rounded"/>
          <w:bCs/>
          <w:color w:val="000000" w:themeColor="text1"/>
        </w:rPr>
        <w:t>Målgruppe:</w:t>
      </w:r>
      <w:r w:rsidR="004E7B08" w:rsidRPr="00CD223F">
        <w:rPr>
          <w:rFonts w:ascii="DR Publik Rounded" w:hAnsi="DR Publik Rounded"/>
          <w:bCs/>
          <w:color w:val="000000" w:themeColor="text1"/>
        </w:rPr>
        <w:t xml:space="preserve"> </w:t>
      </w:r>
      <w:r w:rsidR="004E7B08" w:rsidRPr="00CD223F">
        <w:rPr>
          <w:rFonts w:ascii="DR Publik" w:hAnsi="DR Publik"/>
          <w:bCs/>
          <w:color w:val="000000" w:themeColor="text1"/>
        </w:rPr>
        <w:t>4-6</w:t>
      </w:r>
      <w:r w:rsidR="00563605">
        <w:rPr>
          <w:rFonts w:ascii="DR Publik" w:hAnsi="DR Publik"/>
          <w:bCs/>
          <w:color w:val="000000" w:themeColor="text1"/>
        </w:rPr>
        <w:t>-</w:t>
      </w:r>
      <w:r w:rsidR="004E7B08" w:rsidRPr="00CD223F">
        <w:rPr>
          <w:rFonts w:ascii="DR Publik" w:hAnsi="DR Publik"/>
          <w:bCs/>
          <w:color w:val="000000" w:themeColor="text1"/>
        </w:rPr>
        <w:t>årige</w:t>
      </w:r>
    </w:p>
    <w:p w14:paraId="1422F1AA" w14:textId="2D48BF3A" w:rsidR="00A36A5C" w:rsidRPr="00CD223F" w:rsidRDefault="004E7B08" w:rsidP="46434C11">
      <w:pPr>
        <w:rPr>
          <w:rFonts w:ascii="DR Publik Rounded" w:hAnsi="DR Publik Rounded"/>
          <w:bCs/>
          <w:color w:val="000000" w:themeColor="text1"/>
        </w:rPr>
      </w:pPr>
      <w:r w:rsidRPr="00CD223F">
        <w:rPr>
          <w:rFonts w:ascii="DR Publik Rounded" w:hAnsi="DR Publik Rounded"/>
          <w:bCs/>
          <w:color w:val="000000" w:themeColor="text1"/>
        </w:rPr>
        <w:t>Publicering:</w:t>
      </w:r>
      <w:r w:rsidR="001A39E8" w:rsidRPr="00CD223F">
        <w:rPr>
          <w:rFonts w:ascii="DR Publik Rounded" w:hAnsi="DR Publik Rounded"/>
          <w:bCs/>
          <w:color w:val="000000" w:themeColor="text1"/>
        </w:rPr>
        <w:t xml:space="preserve"> </w:t>
      </w:r>
      <w:r w:rsidR="001A39E8" w:rsidRPr="00CD223F">
        <w:rPr>
          <w:rFonts w:ascii="DR Publik" w:hAnsi="DR Publik"/>
          <w:bCs/>
          <w:color w:val="000000" w:themeColor="text1"/>
        </w:rPr>
        <w:t>Q3 2023</w:t>
      </w:r>
    </w:p>
    <w:p w14:paraId="4DFBCEF6" w14:textId="52C6A231" w:rsidR="004E7B08" w:rsidRPr="00CD223F" w:rsidRDefault="006C7E6C" w:rsidP="46434C11">
      <w:pPr>
        <w:rPr>
          <w:rFonts w:ascii="DR Publik Rounded" w:hAnsi="DR Publik Rounded"/>
          <w:bCs/>
          <w:color w:val="000000" w:themeColor="text1"/>
        </w:rPr>
      </w:pPr>
      <w:r w:rsidRPr="00CD223F">
        <w:rPr>
          <w:rFonts w:ascii="DR Publik Rounded" w:hAnsi="DR Publik Rounded"/>
          <w:bCs/>
          <w:color w:val="000000" w:themeColor="text1"/>
        </w:rPr>
        <w:t>Stikord</w:t>
      </w:r>
      <w:r w:rsidR="004E7B08" w:rsidRPr="00CD223F">
        <w:rPr>
          <w:rFonts w:ascii="DR Publik Rounded" w:hAnsi="DR Publik Rounded"/>
          <w:bCs/>
          <w:color w:val="000000" w:themeColor="text1"/>
        </w:rPr>
        <w:t>:</w:t>
      </w:r>
      <w:r w:rsidRPr="00CD223F">
        <w:rPr>
          <w:rFonts w:ascii="DR Publik Rounded" w:hAnsi="DR Publik Rounded"/>
          <w:bCs/>
          <w:color w:val="000000" w:themeColor="text1"/>
        </w:rPr>
        <w:t xml:space="preserve"> </w:t>
      </w:r>
      <w:r w:rsidRPr="00CD223F">
        <w:rPr>
          <w:rFonts w:ascii="DR Publik" w:hAnsi="DR Publik"/>
          <w:bCs/>
          <w:color w:val="000000" w:themeColor="text1"/>
        </w:rPr>
        <w:t xml:space="preserve">Fascination, leg, </w:t>
      </w:r>
      <w:r w:rsidR="00430B7F" w:rsidRPr="00CD223F">
        <w:rPr>
          <w:rFonts w:ascii="DR Publik" w:hAnsi="DR Publik"/>
          <w:bCs/>
          <w:color w:val="000000" w:themeColor="text1"/>
        </w:rPr>
        <w:t>sjov</w:t>
      </w:r>
      <w:r w:rsidR="00430B7F" w:rsidRPr="00CD223F">
        <w:rPr>
          <w:rFonts w:ascii="DR Publik Rounded" w:hAnsi="DR Publik Rounded"/>
          <w:bCs/>
          <w:color w:val="000000" w:themeColor="text1"/>
        </w:rPr>
        <w:t xml:space="preserve"> </w:t>
      </w:r>
    </w:p>
    <w:p w14:paraId="1FE7B5AC" w14:textId="46F89645" w:rsidR="004E7B08" w:rsidRPr="00CD223F" w:rsidRDefault="004E7B08" w:rsidP="00CD223F">
      <w:pPr>
        <w:rPr>
          <w:rFonts w:ascii="DR Publik Rounded" w:hAnsi="DR Publik Rounded"/>
          <w:bCs/>
          <w:color w:val="000000" w:themeColor="text1"/>
        </w:rPr>
      </w:pPr>
      <w:r w:rsidRPr="00CD223F">
        <w:rPr>
          <w:rFonts w:ascii="DR Publik Rounded" w:hAnsi="DR Publik Rounded"/>
          <w:bCs/>
          <w:color w:val="000000" w:themeColor="text1"/>
        </w:rPr>
        <w:t xml:space="preserve">Platform: </w:t>
      </w:r>
      <w:r w:rsidRPr="00CD223F">
        <w:rPr>
          <w:rFonts w:ascii="DR Publik" w:hAnsi="DR Publik"/>
          <w:color w:val="000000" w:themeColor="text1"/>
        </w:rPr>
        <w:t xml:space="preserve">Ramasjang </w:t>
      </w:r>
      <w:r w:rsidR="007F20D0">
        <w:rPr>
          <w:rFonts w:ascii="DR Publik" w:hAnsi="DR Publik"/>
          <w:color w:val="000000" w:themeColor="text1"/>
        </w:rPr>
        <w:t>LEG</w:t>
      </w:r>
    </w:p>
    <w:p w14:paraId="7C315B61" w14:textId="77777777" w:rsidR="00EF73AE" w:rsidRDefault="00EF73AE" w:rsidP="00EF73AE">
      <w:pPr>
        <w:rPr>
          <w:rFonts w:ascii="DR Publik" w:hAnsi="DR Publik"/>
          <w:b/>
        </w:rPr>
      </w:pPr>
    </w:p>
    <w:p w14:paraId="718C3641" w14:textId="595E3FC6" w:rsidR="00EF73AE" w:rsidRPr="00E96D3B" w:rsidRDefault="00464581" w:rsidP="00EF73AE">
      <w:pPr>
        <w:rPr>
          <w:rFonts w:ascii="DR Publik Rounded" w:hAnsi="DR Publik Rounded"/>
          <w:bCs/>
        </w:rPr>
      </w:pPr>
      <w:r w:rsidRPr="00E96D3B">
        <w:rPr>
          <w:rFonts w:ascii="DR Publik Rounded" w:hAnsi="DR Publik Rounded"/>
          <w:bCs/>
        </w:rPr>
        <w:t>Opgaven kort fortalt</w:t>
      </w:r>
      <w:r w:rsidR="00EF73AE" w:rsidRPr="00E96D3B">
        <w:rPr>
          <w:rFonts w:ascii="DR Publik Rounded" w:hAnsi="DR Publik Rounded"/>
          <w:bCs/>
        </w:rPr>
        <w:t xml:space="preserve"> </w:t>
      </w:r>
    </w:p>
    <w:p w14:paraId="27EDE2CA" w14:textId="723C1712" w:rsidR="000044BB" w:rsidRDefault="00EF73AE" w:rsidP="00745F15">
      <w:pPr>
        <w:rPr>
          <w:rFonts w:ascii="DR Publik" w:hAnsi="DR Publik"/>
        </w:rPr>
      </w:pPr>
      <w:r>
        <w:rPr>
          <w:rFonts w:ascii="DR Publik" w:hAnsi="DR Publik"/>
        </w:rPr>
        <w:t xml:space="preserve">I starten af 2023 lancerer DR </w:t>
      </w:r>
      <w:r w:rsidR="002325BD">
        <w:rPr>
          <w:rFonts w:ascii="DR Publik" w:hAnsi="DR Publik"/>
        </w:rPr>
        <w:t>tre nye spilsamlinger</w:t>
      </w:r>
      <w:r w:rsidR="005D128C">
        <w:rPr>
          <w:rFonts w:ascii="DR Publik" w:hAnsi="DR Publik"/>
        </w:rPr>
        <w:t>,</w:t>
      </w:r>
      <w:r w:rsidR="002325BD">
        <w:rPr>
          <w:rFonts w:ascii="DR Publik" w:hAnsi="DR Publik"/>
        </w:rPr>
        <w:t xml:space="preserve"> som erstatter den eksisterende Ram</w:t>
      </w:r>
      <w:r w:rsidR="000044BB">
        <w:rPr>
          <w:rFonts w:ascii="DR Publik" w:hAnsi="DR Publik"/>
        </w:rPr>
        <w:t>a</w:t>
      </w:r>
      <w:r w:rsidR="002325BD">
        <w:rPr>
          <w:rFonts w:ascii="DR Publik" w:hAnsi="DR Publik"/>
        </w:rPr>
        <w:t>sjang</w:t>
      </w:r>
      <w:r w:rsidR="005D128C">
        <w:rPr>
          <w:rFonts w:ascii="DR Publik" w:hAnsi="DR Publik"/>
        </w:rPr>
        <w:t>-</w:t>
      </w:r>
      <w:r w:rsidR="002325BD">
        <w:rPr>
          <w:rFonts w:ascii="DR Publik" w:hAnsi="DR Publik"/>
        </w:rPr>
        <w:t>app. De nye samlinger vil hver tage udgangspunkt i et særligt tema</w:t>
      </w:r>
      <w:r w:rsidR="00551090">
        <w:rPr>
          <w:rFonts w:ascii="DR Publik" w:hAnsi="DR Publik"/>
        </w:rPr>
        <w:t xml:space="preserve"> og digitalt brugerbehov.</w:t>
      </w:r>
    </w:p>
    <w:p w14:paraId="1291578B" w14:textId="77777777" w:rsidR="00EA1C97" w:rsidRDefault="00EA1C97" w:rsidP="00745F15">
      <w:pPr>
        <w:rPr>
          <w:rFonts w:ascii="DR Publik" w:hAnsi="DR Publik"/>
        </w:rPr>
      </w:pPr>
    </w:p>
    <w:p w14:paraId="49D8800C" w14:textId="32C5F940" w:rsidR="004A0A4C" w:rsidRDefault="001D3865" w:rsidP="00EF73AE">
      <w:pPr>
        <w:rPr>
          <w:rFonts w:ascii="DR Publik" w:hAnsi="DR Publik"/>
        </w:rPr>
      </w:pPr>
      <w:r>
        <w:rPr>
          <w:rFonts w:ascii="DR Publik" w:hAnsi="DR Publik"/>
        </w:rPr>
        <w:t xml:space="preserve">Vi leder efter </w:t>
      </w:r>
      <w:r w:rsidR="00745F15">
        <w:rPr>
          <w:rFonts w:ascii="DR Publik" w:hAnsi="DR Publik"/>
        </w:rPr>
        <w:t xml:space="preserve">et spil </w:t>
      </w:r>
      <w:r w:rsidR="005D128C">
        <w:rPr>
          <w:rFonts w:ascii="DR Publik" w:hAnsi="DR Publik"/>
        </w:rPr>
        <w:t xml:space="preserve">til den nye app </w:t>
      </w:r>
      <w:r w:rsidR="005D128C" w:rsidRPr="4769BD8B">
        <w:rPr>
          <w:rFonts w:ascii="DR Publik" w:hAnsi="DR Publik"/>
        </w:rPr>
        <w:t>“</w:t>
      </w:r>
      <w:r w:rsidR="005D128C">
        <w:rPr>
          <w:rFonts w:ascii="DR Publik" w:hAnsi="DR Publik"/>
        </w:rPr>
        <w:t>Ramasjang LEG</w:t>
      </w:r>
      <w:r w:rsidR="005D128C" w:rsidRPr="4769BD8B">
        <w:rPr>
          <w:rFonts w:ascii="DR Publik" w:hAnsi="DR Publik"/>
        </w:rPr>
        <w:t>”,</w:t>
      </w:r>
      <w:r w:rsidR="005D128C">
        <w:rPr>
          <w:rFonts w:ascii="DR Publik" w:hAnsi="DR Publik"/>
        </w:rPr>
        <w:t xml:space="preserve"> </w:t>
      </w:r>
      <w:r w:rsidR="00745F15">
        <w:rPr>
          <w:rFonts w:ascii="DR Publik" w:hAnsi="DR Publik"/>
        </w:rPr>
        <w:t xml:space="preserve">der skiller sig ud fra vores </w:t>
      </w:r>
      <w:r w:rsidR="00464581">
        <w:rPr>
          <w:rFonts w:ascii="DR Publik" w:hAnsi="DR Publik"/>
        </w:rPr>
        <w:t xml:space="preserve">nuværende </w:t>
      </w:r>
      <w:r w:rsidR="003A121F" w:rsidRPr="6000B7C3">
        <w:rPr>
          <w:rFonts w:ascii="DR Publik" w:hAnsi="DR Publik"/>
        </w:rPr>
        <w:t>portefølje</w:t>
      </w:r>
      <w:r w:rsidR="00745F15">
        <w:rPr>
          <w:rFonts w:ascii="DR Publik" w:hAnsi="DR Publik"/>
        </w:rPr>
        <w:t xml:space="preserve"> og hvor </w:t>
      </w:r>
      <w:r w:rsidR="00464581">
        <w:rPr>
          <w:rFonts w:ascii="DR Publik" w:hAnsi="DR Publik"/>
        </w:rPr>
        <w:t>det primære</w:t>
      </w:r>
      <w:r w:rsidR="00745F15">
        <w:rPr>
          <w:rFonts w:ascii="DR Publik" w:hAnsi="DR Publik"/>
        </w:rPr>
        <w:t xml:space="preserve"> fokus </w:t>
      </w:r>
      <w:r w:rsidR="00745F15" w:rsidRPr="4769BD8B">
        <w:rPr>
          <w:rFonts w:ascii="DR Publik" w:hAnsi="DR Publik"/>
        </w:rPr>
        <w:t xml:space="preserve">er </w:t>
      </w:r>
      <w:r w:rsidR="00745F15">
        <w:rPr>
          <w:rFonts w:ascii="DR Publik" w:hAnsi="DR Publik"/>
        </w:rPr>
        <w:t>at skabe et ekstremt underholdende gameplay</w:t>
      </w:r>
      <w:r w:rsidR="00464581">
        <w:rPr>
          <w:rFonts w:ascii="DR Publik" w:hAnsi="DR Publik"/>
        </w:rPr>
        <w:t xml:space="preserve"> til de</w:t>
      </w:r>
      <w:r w:rsidR="003A121F">
        <w:rPr>
          <w:rFonts w:ascii="DR Publik" w:hAnsi="DR Publik"/>
        </w:rPr>
        <w:t>n yngste del af Ramasjangs målgruppe</w:t>
      </w:r>
      <w:r w:rsidR="00464581">
        <w:rPr>
          <w:rFonts w:ascii="DR Publik" w:hAnsi="DR Publik"/>
        </w:rPr>
        <w:t xml:space="preserve"> </w:t>
      </w:r>
      <w:r w:rsidR="00085D89">
        <w:rPr>
          <w:rFonts w:ascii="DR Publik" w:hAnsi="DR Publik"/>
        </w:rPr>
        <w:t xml:space="preserve">på </w:t>
      </w:r>
      <w:r w:rsidR="00464581">
        <w:rPr>
          <w:rFonts w:ascii="DR Publik" w:hAnsi="DR Publik"/>
        </w:rPr>
        <w:t>4-6</w:t>
      </w:r>
      <w:r w:rsidR="00085D89">
        <w:rPr>
          <w:rFonts w:ascii="DR Publik" w:hAnsi="DR Publik"/>
        </w:rPr>
        <w:t xml:space="preserve"> </w:t>
      </w:r>
      <w:r w:rsidR="00464581">
        <w:rPr>
          <w:rFonts w:ascii="DR Publik" w:hAnsi="DR Publik"/>
        </w:rPr>
        <w:t>år</w:t>
      </w:r>
      <w:r w:rsidR="00745F15">
        <w:rPr>
          <w:rFonts w:ascii="DR Publik" w:hAnsi="DR Publik"/>
        </w:rPr>
        <w:t xml:space="preserve">. </w:t>
      </w:r>
    </w:p>
    <w:p w14:paraId="15281475" w14:textId="77777777" w:rsidR="003A121F" w:rsidRDefault="003A121F" w:rsidP="00EF73AE">
      <w:pPr>
        <w:rPr>
          <w:rFonts w:ascii="DR Publik" w:hAnsi="DR Publik"/>
        </w:rPr>
      </w:pPr>
    </w:p>
    <w:p w14:paraId="34E5FB53" w14:textId="41C55EB8" w:rsidR="00915065" w:rsidRDefault="00E21905" w:rsidP="00E223CD">
      <w:pPr>
        <w:autoSpaceDE w:val="0"/>
        <w:autoSpaceDN w:val="0"/>
        <w:adjustRightInd w:val="0"/>
        <w:rPr>
          <w:rFonts w:ascii="DR Publik" w:hAnsi="DR Publik"/>
        </w:rPr>
      </w:pPr>
      <w:r>
        <w:rPr>
          <w:rFonts w:ascii="DR Publik" w:hAnsi="DR Publik"/>
        </w:rPr>
        <w:t>Spillet skal knyttes til et af Ramasjangs karakté</w:t>
      </w:r>
      <w:r w:rsidR="009F50B2">
        <w:rPr>
          <w:rFonts w:ascii="DR Publik" w:hAnsi="DR Publik"/>
        </w:rPr>
        <w:t>r</w:t>
      </w:r>
      <w:r>
        <w:rPr>
          <w:rFonts w:ascii="DR Publik" w:hAnsi="DR Publik"/>
        </w:rPr>
        <w:t>universer</w:t>
      </w:r>
      <w:r w:rsidR="006D2678">
        <w:rPr>
          <w:rFonts w:ascii="DR Publik" w:hAnsi="DR Publik"/>
        </w:rPr>
        <w:t xml:space="preserve"> eller selve Ramasjang øen</w:t>
      </w:r>
      <w:r>
        <w:rPr>
          <w:rFonts w:ascii="DR Publik" w:hAnsi="DR Publik"/>
        </w:rPr>
        <w:t xml:space="preserve">. </w:t>
      </w:r>
      <w:r w:rsidR="00E223CD">
        <w:rPr>
          <w:rFonts w:ascii="DR Publik" w:hAnsi="DR Publik"/>
        </w:rPr>
        <w:t>Vi har ikke noget præcist krav til hvilket karaktérunivers eller genre s</w:t>
      </w:r>
      <w:r w:rsidR="00E223CD" w:rsidRPr="00EF73AE">
        <w:rPr>
          <w:rFonts w:ascii="DR Publik" w:hAnsi="DR Publik"/>
        </w:rPr>
        <w:t>pill</w:t>
      </w:r>
      <w:r w:rsidR="00E223CD">
        <w:rPr>
          <w:rFonts w:ascii="DR Publik" w:hAnsi="DR Publik"/>
        </w:rPr>
        <w:t>et</w:t>
      </w:r>
      <w:r w:rsidR="00E223CD" w:rsidRPr="00EF73AE">
        <w:rPr>
          <w:rFonts w:ascii="DR Publik" w:hAnsi="DR Publik"/>
        </w:rPr>
        <w:t xml:space="preserve"> skal </w:t>
      </w:r>
      <w:r w:rsidR="00E223CD">
        <w:rPr>
          <w:rFonts w:ascii="DR Publik" w:hAnsi="DR Publik"/>
        </w:rPr>
        <w:t xml:space="preserve">baseres på. </w:t>
      </w:r>
    </w:p>
    <w:p w14:paraId="6DD6C4D3" w14:textId="015EE476" w:rsidR="493DF75E" w:rsidRDefault="00E223CD" w:rsidP="003C2BB9">
      <w:pPr>
        <w:autoSpaceDE w:val="0"/>
        <w:autoSpaceDN w:val="0"/>
        <w:adjustRightInd w:val="0"/>
        <w:rPr>
          <w:rFonts w:ascii="DR Publik" w:hAnsi="DR Publik"/>
          <w:color w:val="000000" w:themeColor="text1"/>
        </w:rPr>
      </w:pPr>
      <w:r>
        <w:rPr>
          <w:rFonts w:ascii="DR Publik" w:hAnsi="DR Publik"/>
        </w:rPr>
        <w:t>Den frie ramme giver også en oplagt mulighed for</w:t>
      </w:r>
      <w:r w:rsidR="00411A4C">
        <w:rPr>
          <w:rFonts w:ascii="DR Publik" w:hAnsi="DR Publik"/>
        </w:rPr>
        <w:t>,</w:t>
      </w:r>
      <w:r>
        <w:rPr>
          <w:rFonts w:ascii="DR Publik" w:hAnsi="DR Publik"/>
        </w:rPr>
        <w:t xml:space="preserve"> at man som producent kan </w:t>
      </w:r>
      <w:r>
        <w:rPr>
          <w:rFonts w:ascii="DR Publik" w:hAnsi="DR Publik"/>
          <w:color w:val="000000" w:themeColor="text1"/>
        </w:rPr>
        <w:t xml:space="preserve">pitche spil og TV-serie sammen. </w:t>
      </w:r>
    </w:p>
    <w:p w14:paraId="49EFD9E9" w14:textId="77777777" w:rsidR="0062502F" w:rsidRDefault="0062502F" w:rsidP="003C2BB9">
      <w:pPr>
        <w:autoSpaceDE w:val="0"/>
        <w:autoSpaceDN w:val="0"/>
        <w:adjustRightInd w:val="0"/>
        <w:rPr>
          <w:rFonts w:ascii="DR Publik" w:hAnsi="DR Publik"/>
          <w:color w:val="000000" w:themeColor="text1"/>
        </w:rPr>
      </w:pPr>
    </w:p>
    <w:p w14:paraId="3FF3723D" w14:textId="6B5EBE66" w:rsidR="00693A77" w:rsidRDefault="0062502F" w:rsidP="031B746C">
      <w:pPr>
        <w:autoSpaceDE w:val="0"/>
        <w:autoSpaceDN w:val="0"/>
        <w:adjustRightInd w:val="0"/>
        <w:rPr>
          <w:rFonts w:ascii="DR Publik Rounded" w:hAnsi="DR Publik Rounded"/>
          <w:color w:val="000000" w:themeColor="text1"/>
        </w:rPr>
      </w:pPr>
      <w:r w:rsidRPr="006D2678">
        <w:rPr>
          <w:rFonts w:ascii="DR Publik Rounded" w:hAnsi="DR Publik Rounded"/>
          <w:color w:val="000000" w:themeColor="text1"/>
        </w:rPr>
        <w:t>Indsigt</w:t>
      </w:r>
    </w:p>
    <w:p w14:paraId="33F347F0" w14:textId="0F9B09F4" w:rsidR="00745F15" w:rsidRPr="0038733D" w:rsidRDefault="00FC1971" w:rsidP="031B746C">
      <w:pPr>
        <w:autoSpaceDE w:val="0"/>
        <w:autoSpaceDN w:val="0"/>
        <w:adjustRightInd w:val="0"/>
        <w:rPr>
          <w:rFonts w:ascii="DR Publik Rounded" w:hAnsi="DR Publik Rounded"/>
          <w:color w:val="000000" w:themeColor="text1"/>
        </w:rPr>
      </w:pPr>
      <w:r>
        <w:rPr>
          <w:rFonts w:ascii="DR Publik" w:hAnsi="DR Publik"/>
          <w:color w:val="000000" w:themeColor="text1"/>
        </w:rPr>
        <w:t>Klassiske lege</w:t>
      </w:r>
      <w:r w:rsidR="0017647C">
        <w:rPr>
          <w:rFonts w:ascii="DR Publik" w:hAnsi="DR Publik"/>
          <w:color w:val="000000" w:themeColor="text1"/>
        </w:rPr>
        <w:t xml:space="preserve">, </w:t>
      </w:r>
      <w:r w:rsidR="00A551DC">
        <w:rPr>
          <w:rFonts w:ascii="DR Publik" w:hAnsi="DR Publik"/>
          <w:color w:val="000000" w:themeColor="text1"/>
        </w:rPr>
        <w:t>steder</w:t>
      </w:r>
      <w:r w:rsidR="0017647C">
        <w:rPr>
          <w:rFonts w:ascii="DR Publik" w:hAnsi="DR Publik"/>
          <w:color w:val="000000" w:themeColor="text1"/>
        </w:rPr>
        <w:t xml:space="preserve"> og akti</w:t>
      </w:r>
      <w:r w:rsidR="00693A77">
        <w:rPr>
          <w:rFonts w:ascii="DR Publik" w:hAnsi="DR Publik"/>
          <w:color w:val="000000" w:themeColor="text1"/>
        </w:rPr>
        <w:t>viteter</w:t>
      </w:r>
      <w:r>
        <w:rPr>
          <w:rFonts w:ascii="DR Publik" w:hAnsi="DR Publik"/>
          <w:color w:val="000000" w:themeColor="text1"/>
        </w:rPr>
        <w:t xml:space="preserve"> </w:t>
      </w:r>
      <w:r w:rsidR="00BF770D">
        <w:rPr>
          <w:rFonts w:ascii="DR Publik" w:hAnsi="DR Publik"/>
          <w:color w:val="000000" w:themeColor="text1"/>
        </w:rPr>
        <w:t xml:space="preserve">oversat til spil er </w:t>
      </w:r>
      <w:r w:rsidR="00A551DC">
        <w:rPr>
          <w:rFonts w:ascii="DR Publik" w:hAnsi="DR Publik"/>
          <w:color w:val="000000" w:themeColor="text1"/>
        </w:rPr>
        <w:t>et kæmpe hit i den yngste del af Ramasjang-målgruppen</w:t>
      </w:r>
      <w:r w:rsidR="00276717">
        <w:rPr>
          <w:rFonts w:ascii="DR Publik" w:hAnsi="DR Publik"/>
          <w:color w:val="000000" w:themeColor="text1"/>
        </w:rPr>
        <w:t>, men vi har kun få spil af denne type</w:t>
      </w:r>
      <w:r w:rsidR="00A551DC">
        <w:rPr>
          <w:rFonts w:ascii="DR Publik" w:hAnsi="DR Publik"/>
          <w:color w:val="000000" w:themeColor="text1"/>
        </w:rPr>
        <w:t xml:space="preserve">. </w:t>
      </w:r>
      <w:r w:rsidR="00276717" w:rsidRPr="0038733D">
        <w:rPr>
          <w:rFonts w:ascii="DR Publik" w:hAnsi="DR Publik"/>
          <w:color w:val="000000" w:themeColor="text1"/>
        </w:rPr>
        <w:t>Tænk</w:t>
      </w:r>
      <w:r w:rsidR="00276717" w:rsidRPr="0038733D">
        <w:rPr>
          <w:rFonts w:ascii="DR Publik Rounded" w:hAnsi="DR Publik Rounded"/>
          <w:color w:val="000000" w:themeColor="text1"/>
        </w:rPr>
        <w:t xml:space="preserve"> </w:t>
      </w:r>
      <w:r w:rsidR="00E96D3B" w:rsidRPr="0038733D">
        <w:rPr>
          <w:rFonts w:ascii="DR Publik" w:eastAsiaTheme="minorEastAsia" w:hAnsi="DR Publik" w:cs="AppleSystemUIFont"/>
          <w:iCs/>
          <w:lang w:eastAsia="en-US"/>
        </w:rPr>
        <w:t>påklædning, madlavning, indkøbscenter/butik, hotel,</w:t>
      </w:r>
      <w:r w:rsidR="00276717" w:rsidRPr="0038733D">
        <w:rPr>
          <w:rFonts w:ascii="DR Publik" w:eastAsiaTheme="minorEastAsia" w:hAnsi="DR Publik" w:cs="AppleSystemUIFont"/>
          <w:iCs/>
          <w:lang w:eastAsia="en-US"/>
        </w:rPr>
        <w:t xml:space="preserve"> biler,</w:t>
      </w:r>
      <w:r w:rsidR="00E96D3B" w:rsidRPr="0038733D">
        <w:rPr>
          <w:rFonts w:ascii="DR Publik" w:eastAsiaTheme="minorEastAsia" w:hAnsi="DR Publik" w:cs="AppleSystemUIFont"/>
          <w:iCs/>
          <w:lang w:eastAsia="en-US"/>
        </w:rPr>
        <w:t xml:space="preserve"> passe dyr, læge</w:t>
      </w:r>
      <w:r w:rsidR="00276717" w:rsidRPr="0038733D">
        <w:rPr>
          <w:rFonts w:ascii="DR Publik" w:eastAsiaTheme="minorEastAsia" w:hAnsi="DR Publik" w:cs="AppleSystemUIFont"/>
          <w:iCs/>
          <w:lang w:eastAsia="en-US"/>
        </w:rPr>
        <w:t xml:space="preserve">, </w:t>
      </w:r>
      <w:r w:rsidR="00693A77" w:rsidRPr="0038733D">
        <w:rPr>
          <w:rFonts w:ascii="DR Publik" w:eastAsiaTheme="minorEastAsia" w:hAnsi="DR Publik" w:cs="AppleSystemUIFont"/>
          <w:iCs/>
          <w:lang w:eastAsia="en-US"/>
        </w:rPr>
        <w:t xml:space="preserve">fødselsdagsfest, </w:t>
      </w:r>
      <w:r w:rsidR="00276717" w:rsidRPr="0038733D">
        <w:rPr>
          <w:rFonts w:ascii="DR Publik" w:eastAsiaTheme="minorEastAsia" w:hAnsi="DR Publik" w:cs="AppleSystemUIFont"/>
          <w:iCs/>
          <w:lang w:eastAsia="en-US"/>
        </w:rPr>
        <w:t>fabrik e</w:t>
      </w:r>
      <w:r w:rsidR="0038733D">
        <w:rPr>
          <w:rFonts w:ascii="DR Publik" w:eastAsiaTheme="minorEastAsia" w:hAnsi="DR Publik" w:cs="AppleSystemUIFont"/>
          <w:iCs/>
          <w:lang w:eastAsia="en-US"/>
        </w:rPr>
        <w:t>tc.</w:t>
      </w:r>
    </w:p>
    <w:p w14:paraId="5EDA4F03" w14:textId="440A18BF" w:rsidR="0024420F" w:rsidRPr="0024420F" w:rsidRDefault="0024420F" w:rsidP="0024420F">
      <w:pPr>
        <w:autoSpaceDE w:val="0"/>
        <w:autoSpaceDN w:val="0"/>
        <w:adjustRightInd w:val="0"/>
        <w:rPr>
          <w:rFonts w:ascii="DR Publik" w:hAnsi="DR Publik"/>
          <w:i/>
          <w:iCs/>
          <w:color w:val="FF0000"/>
        </w:rPr>
      </w:pPr>
    </w:p>
    <w:p w14:paraId="10577EA9" w14:textId="6AF3793C" w:rsidR="00464581" w:rsidRPr="000B03BF" w:rsidRDefault="00464581" w:rsidP="00EF73AE">
      <w:pPr>
        <w:rPr>
          <w:rFonts w:ascii="DR Publik Rounded" w:hAnsi="DR Publik Rounded"/>
        </w:rPr>
      </w:pPr>
      <w:r w:rsidRPr="000B03BF">
        <w:rPr>
          <w:rFonts w:ascii="DR Publik Rounded" w:hAnsi="DR Publik Rounded"/>
        </w:rPr>
        <w:t>Om spilsamlingen LEG</w:t>
      </w:r>
    </w:p>
    <w:p w14:paraId="487266BD" w14:textId="5A0D5D94" w:rsidR="00464581" w:rsidRPr="003C2BB9" w:rsidRDefault="00590F97" w:rsidP="00D807CD">
      <w:pPr>
        <w:autoSpaceDE w:val="0"/>
        <w:autoSpaceDN w:val="0"/>
        <w:adjustRightInd w:val="0"/>
        <w:rPr>
          <w:rFonts w:ascii="DR Publik" w:hAnsi="DR Publik"/>
          <w:color w:val="000000" w:themeColor="text1"/>
        </w:rPr>
      </w:pPr>
      <w:r w:rsidRPr="003C2BB9">
        <w:rPr>
          <w:rFonts w:ascii="DR Publik" w:hAnsi="DR Publik"/>
        </w:rPr>
        <w:t xml:space="preserve">Børn i Ramasjang-målgruppen spiller </w:t>
      </w:r>
      <w:r w:rsidR="005C0988" w:rsidRPr="003C2BB9">
        <w:rPr>
          <w:rFonts w:ascii="DR Publik" w:hAnsi="DR Publik"/>
        </w:rPr>
        <w:t xml:space="preserve">(måske ikke så overraskende) primært for at </w:t>
      </w:r>
      <w:r w:rsidR="003C1C8F" w:rsidRPr="003C2BB9">
        <w:rPr>
          <w:rFonts w:ascii="DR Publik" w:hAnsi="DR Publik"/>
        </w:rPr>
        <w:t>blive underholdt</w:t>
      </w:r>
      <w:r w:rsidR="00754068" w:rsidRPr="003C2BB9">
        <w:rPr>
          <w:rFonts w:ascii="DR Publik" w:hAnsi="DR Publik"/>
        </w:rPr>
        <w:t xml:space="preserve">. Men de spiller også for at koble af. </w:t>
      </w:r>
      <w:r w:rsidR="001A1D5B" w:rsidRPr="003C2BB9">
        <w:rPr>
          <w:rFonts w:ascii="DR Publik" w:hAnsi="DR Publik"/>
        </w:rPr>
        <w:t xml:space="preserve">I samlingen LEG </w:t>
      </w:r>
      <w:r w:rsidR="00431548" w:rsidRPr="003C2BB9">
        <w:rPr>
          <w:rFonts w:ascii="DR Publik" w:hAnsi="DR Publik"/>
        </w:rPr>
        <w:t xml:space="preserve">vil vi give børnene et sjovt </w:t>
      </w:r>
      <w:r w:rsidR="0023168A" w:rsidRPr="003C2BB9">
        <w:rPr>
          <w:rFonts w:ascii="DR Publik" w:hAnsi="DR Publik"/>
        </w:rPr>
        <w:t>frirum</w:t>
      </w:r>
      <w:r w:rsidR="00BC1E25" w:rsidRPr="003C2BB9">
        <w:rPr>
          <w:rFonts w:ascii="DR Publik" w:hAnsi="DR Publik"/>
        </w:rPr>
        <w:t xml:space="preserve">. Her er der ingen løftede pegefingre eller skjulte </w:t>
      </w:r>
      <w:r w:rsidR="00E7491C" w:rsidRPr="003C2BB9">
        <w:rPr>
          <w:rFonts w:ascii="DR Publik" w:hAnsi="DR Publik"/>
        </w:rPr>
        <w:t>voksen</w:t>
      </w:r>
      <w:r w:rsidR="00BC1E25" w:rsidRPr="003C2BB9">
        <w:rPr>
          <w:rFonts w:ascii="DR Publik" w:hAnsi="DR Publik"/>
        </w:rPr>
        <w:t xml:space="preserve">moraler. Det handler om at dyrke barndommen </w:t>
      </w:r>
      <w:r w:rsidR="001E0FEA" w:rsidRPr="003C2BB9">
        <w:rPr>
          <w:rFonts w:ascii="DR Publik" w:hAnsi="DR Publik"/>
        </w:rPr>
        <w:t xml:space="preserve">og den børnekultur DR Ramasjang er </w:t>
      </w:r>
      <w:r w:rsidR="003C2BB9" w:rsidRPr="003C2BB9">
        <w:rPr>
          <w:rFonts w:ascii="DR Publik" w:hAnsi="DR Publik"/>
        </w:rPr>
        <w:t>en del</w:t>
      </w:r>
      <w:r w:rsidR="001E0FEA" w:rsidRPr="003C2BB9">
        <w:rPr>
          <w:rFonts w:ascii="DR Publik" w:hAnsi="DR Publik"/>
        </w:rPr>
        <w:t xml:space="preserve"> af.</w:t>
      </w:r>
      <w:r w:rsidR="00B31447" w:rsidRPr="003C2BB9">
        <w:rPr>
          <w:rFonts w:ascii="DR Publik" w:hAnsi="DR Publik"/>
        </w:rPr>
        <w:t xml:space="preserve"> </w:t>
      </w:r>
      <w:r w:rsidR="00195F0C" w:rsidRPr="003C2BB9">
        <w:rPr>
          <w:rFonts w:ascii="DR Publik" w:hAnsi="DR Publik"/>
        </w:rPr>
        <w:t>Vi vil have fokus på netop dét</w:t>
      </w:r>
      <w:r w:rsidR="00CE1BE2">
        <w:rPr>
          <w:rFonts w:ascii="DR Publik" w:hAnsi="DR Publik"/>
        </w:rPr>
        <w:t>,</w:t>
      </w:r>
      <w:r w:rsidR="00195F0C" w:rsidRPr="003C2BB9">
        <w:rPr>
          <w:rFonts w:ascii="DR Publik" w:hAnsi="DR Publik"/>
        </w:rPr>
        <w:t xml:space="preserve"> børnene er optagede af</w:t>
      </w:r>
      <w:r w:rsidR="00D402CF" w:rsidRPr="003C2BB9">
        <w:rPr>
          <w:rFonts w:ascii="DR Publik" w:hAnsi="DR Publik"/>
        </w:rPr>
        <w:t xml:space="preserve"> og vi tør også godt </w:t>
      </w:r>
      <w:r w:rsidR="008009E9" w:rsidRPr="003C2BB9">
        <w:rPr>
          <w:rFonts w:ascii="DR Publik" w:hAnsi="DR Publik"/>
        </w:rPr>
        <w:t xml:space="preserve">have vilde spil. </w:t>
      </w:r>
      <w:r w:rsidR="00D807CD" w:rsidRPr="003C2BB9">
        <w:rPr>
          <w:rFonts w:ascii="DR Publik" w:hAnsi="DR Publik"/>
          <w:color w:val="000000" w:themeColor="text1"/>
        </w:rPr>
        <w:t xml:space="preserve">Vi kan lide at være gakkede og have det sjovt. </w:t>
      </w:r>
      <w:r w:rsidR="005118AB" w:rsidRPr="003C2BB9">
        <w:rPr>
          <w:rFonts w:ascii="DR Publik" w:hAnsi="DR Publik"/>
        </w:rPr>
        <w:t xml:space="preserve">Her </w:t>
      </w:r>
      <w:r w:rsidR="0052487B" w:rsidRPr="003C2BB9">
        <w:rPr>
          <w:rFonts w:ascii="DR Publik" w:hAnsi="DR Publik"/>
          <w:color w:val="000000" w:themeColor="text1"/>
        </w:rPr>
        <w:t>h</w:t>
      </w:r>
      <w:r w:rsidR="00B31447" w:rsidRPr="003C2BB9">
        <w:rPr>
          <w:rFonts w:ascii="DR Publik" w:hAnsi="DR Publik"/>
          <w:color w:val="000000" w:themeColor="text1"/>
        </w:rPr>
        <w:t>ar</w:t>
      </w:r>
      <w:r w:rsidR="0052487B" w:rsidRPr="003C2BB9">
        <w:rPr>
          <w:rFonts w:ascii="DR Publik" w:hAnsi="DR Publik"/>
          <w:color w:val="000000" w:themeColor="text1"/>
        </w:rPr>
        <w:t xml:space="preserve"> </w:t>
      </w:r>
      <w:r w:rsidR="00B31447" w:rsidRPr="003C2BB9">
        <w:rPr>
          <w:rFonts w:ascii="DR Publik" w:hAnsi="DR Publik"/>
          <w:color w:val="000000" w:themeColor="text1"/>
        </w:rPr>
        <w:t>alle børn</w:t>
      </w:r>
      <w:r w:rsidR="0052487B" w:rsidRPr="003C2BB9">
        <w:rPr>
          <w:rFonts w:ascii="DR Publik" w:hAnsi="DR Publik"/>
          <w:color w:val="000000" w:themeColor="text1"/>
        </w:rPr>
        <w:t xml:space="preserve"> </w:t>
      </w:r>
      <w:r w:rsidR="00B31447" w:rsidRPr="003C2BB9">
        <w:rPr>
          <w:rFonts w:ascii="DR Publik" w:hAnsi="DR Publik"/>
          <w:color w:val="000000" w:themeColor="text1"/>
        </w:rPr>
        <w:t>helle til bare at være børn. Verden er nemlig</w:t>
      </w:r>
      <w:r w:rsidR="0052487B" w:rsidRPr="003C2BB9">
        <w:rPr>
          <w:rFonts w:ascii="DR Publik" w:hAnsi="DR Publik"/>
          <w:color w:val="000000" w:themeColor="text1"/>
        </w:rPr>
        <w:t xml:space="preserve"> </w:t>
      </w:r>
      <w:r w:rsidR="00B31447" w:rsidRPr="003C2BB9">
        <w:rPr>
          <w:rFonts w:ascii="DR Publik" w:hAnsi="DR Publik"/>
          <w:color w:val="000000" w:themeColor="text1"/>
        </w:rPr>
        <w:t>sjovere i børnehøjde.</w:t>
      </w:r>
    </w:p>
    <w:p w14:paraId="41C180CB" w14:textId="77777777" w:rsidR="00E7491C" w:rsidRPr="00C25C31" w:rsidRDefault="00E7491C" w:rsidP="00EF73AE">
      <w:pPr>
        <w:rPr>
          <w:rFonts w:ascii="DR Publik" w:hAnsi="DR Publik"/>
          <w:color w:val="000000" w:themeColor="text1"/>
          <w:sz w:val="22"/>
          <w:szCs w:val="22"/>
        </w:rPr>
      </w:pPr>
    </w:p>
    <w:p w14:paraId="16C2108F" w14:textId="16C28F34" w:rsidR="5010B503" w:rsidRPr="0024420F" w:rsidRDefault="0024420F" w:rsidP="5010B503">
      <w:pPr>
        <w:spacing w:line="259" w:lineRule="auto"/>
      </w:pPr>
      <w:r w:rsidRPr="0024420F">
        <w:rPr>
          <w:rFonts w:ascii="DR Publik Rounded" w:hAnsi="DR Publik Rounded"/>
          <w:color w:val="000000" w:themeColor="text1"/>
        </w:rPr>
        <w:t>Alle Danmarks børn</w:t>
      </w:r>
    </w:p>
    <w:p w14:paraId="46E9DEAD" w14:textId="04017EAF" w:rsidR="00C25C31" w:rsidRDefault="004A56A7" w:rsidP="00C25C31">
      <w:pPr>
        <w:autoSpaceDE w:val="0"/>
        <w:autoSpaceDN w:val="0"/>
        <w:adjustRightInd w:val="0"/>
        <w:rPr>
          <w:rFonts w:ascii="DR Publik" w:hAnsi="DR Publik"/>
          <w:color w:val="000000" w:themeColor="text1"/>
        </w:rPr>
      </w:pPr>
      <w:r>
        <w:rPr>
          <w:rFonts w:ascii="DR Publik" w:hAnsi="DR Publik"/>
          <w:color w:val="000000" w:themeColor="text1"/>
        </w:rPr>
        <w:t xml:space="preserve">Vores spil er til alle Danmarks børn. </w:t>
      </w:r>
      <w:r w:rsidR="00C25C31" w:rsidRPr="00B74CA7">
        <w:rPr>
          <w:rFonts w:ascii="DR Publik" w:hAnsi="DR Publik"/>
          <w:color w:val="000000" w:themeColor="text1"/>
        </w:rPr>
        <w:t>Vi hylder mangfoldigheden. Vi forstår og favner alle</w:t>
      </w:r>
      <w:r w:rsidR="00C25C31">
        <w:rPr>
          <w:rFonts w:ascii="DR Publik" w:hAnsi="DR Publik"/>
          <w:color w:val="000000" w:themeColor="text1"/>
        </w:rPr>
        <w:t xml:space="preserve"> </w:t>
      </w:r>
      <w:r w:rsidR="00C25C31" w:rsidRPr="00B74CA7">
        <w:rPr>
          <w:rFonts w:ascii="DR Publik" w:hAnsi="DR Publik"/>
          <w:color w:val="000000" w:themeColor="text1"/>
        </w:rPr>
        <w:t>nuancer og personligheder i børnehaven og den lille</w:t>
      </w:r>
      <w:r w:rsidR="00C25C31">
        <w:rPr>
          <w:rFonts w:ascii="DR Publik" w:hAnsi="DR Publik"/>
          <w:color w:val="000000" w:themeColor="text1"/>
        </w:rPr>
        <w:t xml:space="preserve"> </w:t>
      </w:r>
      <w:r w:rsidR="00C25C31" w:rsidRPr="00B74CA7">
        <w:rPr>
          <w:rFonts w:ascii="DR Publik" w:hAnsi="DR Publik"/>
          <w:color w:val="000000" w:themeColor="text1"/>
        </w:rPr>
        <w:t>skolegård.</w:t>
      </w:r>
      <w:r w:rsidR="00E223CD">
        <w:rPr>
          <w:rFonts w:ascii="DR Publik" w:hAnsi="DR Publik"/>
          <w:color w:val="000000" w:themeColor="text1"/>
        </w:rPr>
        <w:t xml:space="preserve"> </w:t>
      </w:r>
    </w:p>
    <w:p w14:paraId="6B3A1BAF" w14:textId="77777777" w:rsidR="006A4CB0" w:rsidRDefault="006A4CB0" w:rsidP="00C25C31">
      <w:pPr>
        <w:autoSpaceDE w:val="0"/>
        <w:autoSpaceDN w:val="0"/>
        <w:adjustRightInd w:val="0"/>
        <w:rPr>
          <w:rFonts w:ascii="DR Publik" w:hAnsi="DR Publik"/>
          <w:color w:val="000000" w:themeColor="text1"/>
        </w:rPr>
      </w:pPr>
    </w:p>
    <w:p w14:paraId="34ECCAB2" w14:textId="77777777" w:rsidR="006A4CB0" w:rsidRPr="000B03BF" w:rsidRDefault="006A4CB0" w:rsidP="006A4CB0">
      <w:pPr>
        <w:rPr>
          <w:rFonts w:ascii="DR Publik Rounded" w:hAnsi="DR Publik Rounded"/>
        </w:rPr>
      </w:pPr>
      <w:r w:rsidRPr="000B03BF">
        <w:rPr>
          <w:rFonts w:ascii="DR Publik Rounded" w:hAnsi="DR Publik Rounded"/>
        </w:rPr>
        <w:t>Teknologi</w:t>
      </w:r>
    </w:p>
    <w:p w14:paraId="12E3B644" w14:textId="78FE57F6" w:rsidR="006A4CB0" w:rsidRPr="006B4BAC" w:rsidRDefault="006A4CB0" w:rsidP="11378A67">
      <w:pPr>
        <w:rPr>
          <w:rFonts w:ascii="DR Publik" w:eastAsia="DR Publik" w:hAnsi="DR Publik" w:cs="DR Publik"/>
          <w:color w:val="000000" w:themeColor="text1"/>
        </w:rPr>
      </w:pPr>
      <w:r w:rsidRPr="3426421B">
        <w:rPr>
          <w:rFonts w:ascii="DR Publik" w:eastAsia="DR Publik" w:hAnsi="DR Publik" w:cs="DR Publik"/>
          <w:color w:val="000000" w:themeColor="text1"/>
        </w:rPr>
        <w:t xml:space="preserve">Vores nye samlinger kan både afvikle Unity og HTML5. </w:t>
      </w:r>
    </w:p>
    <w:p w14:paraId="788D7B1B" w14:textId="0C02E27F" w:rsidR="006A4CB0" w:rsidRPr="006B4BAC" w:rsidRDefault="006A4CB0" w:rsidP="11378A67">
      <w:pPr>
        <w:rPr>
          <w:rFonts w:ascii="DR Publik" w:eastAsia="DR Publik" w:hAnsi="DR Publik" w:cs="DR Publik"/>
          <w:color w:val="000000" w:themeColor="text1"/>
        </w:rPr>
      </w:pPr>
      <w:r w:rsidRPr="3426421B">
        <w:rPr>
          <w:rFonts w:ascii="DR Publik" w:eastAsia="DR Publik" w:hAnsi="DR Publik" w:cs="DR Publik"/>
          <w:color w:val="000000" w:themeColor="text1"/>
        </w:rPr>
        <w:t xml:space="preserve">Teknologivalg træffes på baggrund af det pågældende spil. </w:t>
      </w:r>
    </w:p>
    <w:p w14:paraId="26780859" w14:textId="69E0568F" w:rsidR="03EF324A" w:rsidRPr="00573FB1" w:rsidRDefault="00052F2F" w:rsidP="03EF324A">
      <w:pPr>
        <w:rPr>
          <w:rFonts w:ascii="DR Publik" w:eastAsia="DR Publik" w:hAnsi="DR Publik" w:cs="DR Publik"/>
          <w:iCs/>
          <w:color w:val="000000" w:themeColor="text1"/>
          <w:lang w:val="en-US"/>
        </w:rPr>
      </w:pPr>
      <w:r w:rsidRPr="00052F2F">
        <w:rPr>
          <w:rFonts w:ascii="DR Publik Rounded" w:hAnsi="DR Publik Rounded"/>
          <w:noProof/>
          <w:sz w:val="36"/>
          <w:szCs w:val="36"/>
        </w:rPr>
        <w:lastRenderedPageBreak/>
        <w:drawing>
          <wp:anchor distT="0" distB="0" distL="114300" distR="114300" simplePos="0" relativeHeight="251658241" behindDoc="0" locked="0" layoutInCell="1" allowOverlap="1" wp14:anchorId="1501FF1A" wp14:editId="32E7361A">
            <wp:simplePos x="0" y="0"/>
            <wp:positionH relativeFrom="column">
              <wp:posOffset>5535295</wp:posOffset>
            </wp:positionH>
            <wp:positionV relativeFrom="paragraph">
              <wp:posOffset>-548195</wp:posOffset>
            </wp:positionV>
            <wp:extent cx="681990" cy="681990"/>
            <wp:effectExtent l="0" t="0" r="3810"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id="{1884EB7E-FB44-FF18-4BCC-64758266D886}"/>
                        </a:ext>
                      </a:extLst>
                    </a:blip>
                    <a:stretch>
                      <a:fillRect/>
                    </a:stretch>
                  </pic:blipFill>
                  <pic:spPr>
                    <a:xfrm>
                      <a:off x="0" y="0"/>
                      <a:ext cx="681990" cy="681990"/>
                    </a:xfrm>
                    <a:prstGeom prst="rect">
                      <a:avLst/>
                    </a:prstGeom>
                  </pic:spPr>
                </pic:pic>
              </a:graphicData>
            </a:graphic>
            <wp14:sizeRelH relativeFrom="page">
              <wp14:pctWidth>0</wp14:pctWidth>
            </wp14:sizeRelH>
            <wp14:sizeRelV relativeFrom="page">
              <wp14:pctHeight>0</wp14:pctHeight>
            </wp14:sizeRelV>
          </wp:anchor>
        </w:drawing>
      </w:r>
      <w:r w:rsidR="2C71A9D0" w:rsidRPr="00573FB1">
        <w:rPr>
          <w:rFonts w:ascii="DR Publik" w:eastAsia="DR Publik" w:hAnsi="DR Publik" w:cs="DR Publik"/>
          <w:iCs/>
          <w:color w:val="000000" w:themeColor="text1"/>
          <w:lang w:val="en-US"/>
        </w:rPr>
        <w:t>Unity spil bygges på ”Unity as a Library</w:t>
      </w:r>
      <w:r w:rsidR="1C34172F" w:rsidRPr="00573FB1">
        <w:rPr>
          <w:rFonts w:ascii="DR Publik" w:eastAsia="DR Publik" w:hAnsi="DR Publik" w:cs="DR Publik"/>
          <w:iCs/>
          <w:color w:val="000000" w:themeColor="text1"/>
          <w:lang w:val="en-US"/>
        </w:rPr>
        <w:t>”</w:t>
      </w:r>
    </w:p>
    <w:p w14:paraId="586D8BB0" w14:textId="11193445" w:rsidR="2C71A9D0" w:rsidRPr="006B4BAC" w:rsidRDefault="2C71A9D0" w:rsidP="4805C43D">
      <w:pPr>
        <w:rPr>
          <w:rFonts w:ascii="DR Publik" w:eastAsia="DR Publik" w:hAnsi="DR Publik" w:cs="DR Publik"/>
          <w:color w:val="000000" w:themeColor="text1"/>
        </w:rPr>
      </w:pPr>
      <w:r w:rsidRPr="006B4BAC">
        <w:rPr>
          <w:rFonts w:ascii="DR Publik" w:eastAsia="DR Publik" w:hAnsi="DR Publik" w:cs="DR Publik"/>
          <w:color w:val="000000" w:themeColor="text1"/>
        </w:rPr>
        <w:t>DR kommer til at stille krav om bl.a.:</w:t>
      </w:r>
    </w:p>
    <w:p w14:paraId="27F79D88" w14:textId="37337B13" w:rsidR="2C71A9D0" w:rsidRPr="006B4BAC" w:rsidRDefault="2C71A9D0" w:rsidP="2C71A9D0">
      <w:pPr>
        <w:ind w:left="216" w:hanging="216"/>
        <w:rPr>
          <w:rFonts w:ascii="DR Publik" w:eastAsia="DR Publik" w:hAnsi="DR Publik" w:cs="DR Publik"/>
          <w:color w:val="000000" w:themeColor="text1"/>
        </w:rPr>
      </w:pPr>
      <w:r w:rsidRPr="006B4BAC">
        <w:rPr>
          <w:rFonts w:ascii="DR Publik" w:eastAsia="DR Publik" w:hAnsi="DR Publik" w:cs="DR Publik"/>
          <w:color w:val="000000" w:themeColor="text1"/>
        </w:rPr>
        <w:t>•</w:t>
      </w:r>
      <w:r w:rsidR="4805C43D" w:rsidRPr="006B4BAC">
        <w:rPr>
          <w:rFonts w:ascii="DR Publik" w:eastAsia="DR Publik" w:hAnsi="DR Publik" w:cs="DR Publik"/>
          <w:color w:val="000000" w:themeColor="text1"/>
        </w:rPr>
        <w:t xml:space="preserve"> </w:t>
      </w:r>
      <w:r w:rsidRPr="006B4BAC">
        <w:rPr>
          <w:rFonts w:ascii="DR Publik" w:eastAsia="DR Publik" w:hAnsi="DR Publik" w:cs="DR Publik"/>
          <w:color w:val="000000" w:themeColor="text1"/>
        </w:rPr>
        <w:t>Den version af Unity et spil skal udvikles på</w:t>
      </w:r>
    </w:p>
    <w:p w14:paraId="5A57F99F" w14:textId="494BFB45" w:rsidR="2C71A9D0" w:rsidRDefault="2C71A9D0" w:rsidP="2C71A9D0">
      <w:pPr>
        <w:ind w:left="216" w:hanging="216"/>
        <w:rPr>
          <w:rFonts w:ascii="DR Publik" w:eastAsia="DR Publik" w:hAnsi="DR Publik" w:cs="DR Publik"/>
          <w:color w:val="000000" w:themeColor="text1"/>
        </w:rPr>
      </w:pPr>
      <w:r w:rsidRPr="006B4BAC">
        <w:rPr>
          <w:rFonts w:ascii="DR Publik" w:eastAsia="DR Publik" w:hAnsi="DR Publik" w:cs="DR Publik"/>
          <w:color w:val="000000" w:themeColor="text1"/>
        </w:rPr>
        <w:t>•</w:t>
      </w:r>
      <w:r w:rsidR="4805C43D" w:rsidRPr="006B4BAC">
        <w:rPr>
          <w:rFonts w:ascii="DR Publik" w:eastAsia="DR Publik" w:hAnsi="DR Publik" w:cs="DR Publik"/>
          <w:color w:val="000000" w:themeColor="text1"/>
        </w:rPr>
        <w:t xml:space="preserve"> </w:t>
      </w:r>
      <w:r w:rsidRPr="006B4BAC">
        <w:rPr>
          <w:rFonts w:ascii="DR Publik" w:eastAsia="DR Publik" w:hAnsi="DR Publik" w:cs="DR Publik"/>
          <w:color w:val="000000" w:themeColor="text1"/>
        </w:rPr>
        <w:t xml:space="preserve">Brug af standardiseret API og konventioner for at sikre en robust håndtering af spil. </w:t>
      </w:r>
      <w:r w:rsidR="5E5150ED" w:rsidRPr="006B4BAC">
        <w:rPr>
          <w:rFonts w:ascii="DR Publik" w:eastAsia="DR Publik" w:hAnsi="DR Publik" w:cs="DR Publik"/>
          <w:color w:val="000000" w:themeColor="text1"/>
        </w:rPr>
        <w:t>Fx</w:t>
      </w:r>
      <w:r w:rsidRPr="006B4BAC">
        <w:rPr>
          <w:rFonts w:ascii="DR Publik" w:eastAsia="DR Publik" w:hAnsi="DR Publik" w:cs="DR Publik"/>
          <w:color w:val="000000" w:themeColor="text1"/>
        </w:rPr>
        <w:t xml:space="preserve"> ift. opstart/lukning af spil, logning af debug information/fejl.</w:t>
      </w:r>
    </w:p>
    <w:p w14:paraId="1A59D996" w14:textId="2BB74F93" w:rsidR="00336589" w:rsidRDefault="00336589" w:rsidP="2C71A9D0">
      <w:pPr>
        <w:ind w:left="216" w:hanging="216"/>
        <w:rPr>
          <w:rFonts w:ascii="DR Publik" w:eastAsia="DR Publik" w:hAnsi="DR Publik" w:cs="DR Publik"/>
          <w:color w:val="000000" w:themeColor="text1"/>
        </w:rPr>
      </w:pPr>
    </w:p>
    <w:p w14:paraId="792EDDC4" w14:textId="3B54AC5F" w:rsidR="00E317EF" w:rsidRDefault="00E0275F" w:rsidP="2C71A9D0">
      <w:pPr>
        <w:ind w:left="216" w:hanging="216"/>
        <w:rPr>
          <w:rFonts w:ascii="DR Publik" w:eastAsia="DR Publik" w:hAnsi="DR Publik" w:cs="DR Publik"/>
          <w:color w:val="000000" w:themeColor="text1"/>
        </w:rPr>
      </w:pPr>
      <w:r>
        <w:rPr>
          <w:rFonts w:ascii="DR Publik" w:eastAsia="DR Publik" w:hAnsi="DR Publik" w:cs="DR Publik"/>
          <w:color w:val="000000" w:themeColor="text1"/>
        </w:rPr>
        <w:t xml:space="preserve">Kontakt digital redaktør Katrine Granholm </w:t>
      </w:r>
      <w:hyperlink r:id="rId11" w:history="1">
        <w:r w:rsidRPr="002863F0">
          <w:rPr>
            <w:rStyle w:val="Hyperlink"/>
            <w:rFonts w:ascii="DR Publik" w:eastAsia="DR Publik" w:hAnsi="DR Publik" w:cs="DR Publik"/>
          </w:rPr>
          <w:t>gran@dr.dk</w:t>
        </w:r>
      </w:hyperlink>
      <w:r>
        <w:rPr>
          <w:rFonts w:ascii="DR Publik" w:eastAsia="DR Publik" w:hAnsi="DR Publik" w:cs="DR Publik"/>
          <w:color w:val="000000" w:themeColor="text1"/>
        </w:rPr>
        <w:t xml:space="preserve">, hvis du har spørgsmål til </w:t>
      </w:r>
    </w:p>
    <w:p w14:paraId="660E13F8" w14:textId="3D2EF5AE" w:rsidR="00E0275F" w:rsidRDefault="00E0275F" w:rsidP="00E0275F">
      <w:pPr>
        <w:rPr>
          <w:rFonts w:ascii="DR Publik" w:eastAsia="DR Publik" w:hAnsi="DR Publik" w:cs="DR Publik"/>
          <w:color w:val="000000" w:themeColor="text1"/>
        </w:rPr>
      </w:pPr>
      <w:r>
        <w:rPr>
          <w:rFonts w:ascii="DR Publik" w:eastAsia="DR Publik" w:hAnsi="DR Publik" w:cs="DR Publik"/>
          <w:color w:val="000000" w:themeColor="text1"/>
        </w:rPr>
        <w:t>Ovenstående.</w:t>
      </w:r>
    </w:p>
    <w:p w14:paraId="042F066E" w14:textId="0654BB1C" w:rsidR="2C71A9D0" w:rsidRDefault="2C71A9D0" w:rsidP="2C71A9D0">
      <w:pPr>
        <w:rPr>
          <w:rFonts w:ascii="DR Publik" w:hAnsi="DR Publik"/>
          <w:i/>
          <w:iCs/>
          <w:color w:val="FF0000"/>
        </w:rPr>
      </w:pPr>
    </w:p>
    <w:p w14:paraId="013B33CF" w14:textId="2D6704F5" w:rsidR="006A4CB0" w:rsidRPr="00E223CD" w:rsidRDefault="006A4CB0" w:rsidP="006A4CB0">
      <w:pPr>
        <w:rPr>
          <w:rFonts w:ascii="DR Publik Rounded" w:hAnsi="DR Publik Rounded"/>
          <w:b/>
          <w:bCs/>
        </w:rPr>
      </w:pPr>
    </w:p>
    <w:p w14:paraId="03D969CA" w14:textId="77777777" w:rsidR="006A4CB0" w:rsidRPr="00C25C31" w:rsidRDefault="006A4CB0" w:rsidP="00C25C31">
      <w:pPr>
        <w:autoSpaceDE w:val="0"/>
        <w:autoSpaceDN w:val="0"/>
        <w:adjustRightInd w:val="0"/>
        <w:rPr>
          <w:rFonts w:ascii="DR Publik" w:hAnsi="DR Publik"/>
          <w:color w:val="000000" w:themeColor="text1"/>
          <w:sz w:val="22"/>
          <w:szCs w:val="22"/>
        </w:rPr>
      </w:pPr>
    </w:p>
    <w:p w14:paraId="5D547FF6" w14:textId="77777777" w:rsidR="00052F2F" w:rsidRDefault="00052F2F" w:rsidP="00C25C31">
      <w:pPr>
        <w:autoSpaceDE w:val="0"/>
        <w:autoSpaceDN w:val="0"/>
        <w:adjustRightInd w:val="0"/>
        <w:rPr>
          <w:rFonts w:ascii="DR Publik" w:hAnsi="DR Publik"/>
          <w:color w:val="000000" w:themeColor="text1"/>
          <w:sz w:val="22"/>
          <w:szCs w:val="22"/>
        </w:rPr>
      </w:pPr>
    </w:p>
    <w:p w14:paraId="4932005D" w14:textId="77777777" w:rsidR="00052F2F" w:rsidRDefault="00052F2F" w:rsidP="00C25C31">
      <w:pPr>
        <w:autoSpaceDE w:val="0"/>
        <w:autoSpaceDN w:val="0"/>
        <w:adjustRightInd w:val="0"/>
        <w:rPr>
          <w:rFonts w:ascii="DR Publik" w:hAnsi="DR Publik"/>
          <w:color w:val="000000" w:themeColor="text1"/>
          <w:sz w:val="22"/>
          <w:szCs w:val="22"/>
        </w:rPr>
      </w:pPr>
    </w:p>
    <w:p w14:paraId="4F70B6E0" w14:textId="77777777" w:rsidR="00052F2F" w:rsidRDefault="00052F2F" w:rsidP="00C25C31">
      <w:pPr>
        <w:autoSpaceDE w:val="0"/>
        <w:autoSpaceDN w:val="0"/>
        <w:adjustRightInd w:val="0"/>
        <w:rPr>
          <w:rFonts w:ascii="DR Publik" w:hAnsi="DR Publik"/>
          <w:color w:val="000000" w:themeColor="text1"/>
          <w:sz w:val="22"/>
          <w:szCs w:val="22"/>
        </w:rPr>
      </w:pPr>
    </w:p>
    <w:p w14:paraId="3EE77232" w14:textId="77777777" w:rsidR="00052F2F" w:rsidRDefault="00052F2F" w:rsidP="00C25C31">
      <w:pPr>
        <w:autoSpaceDE w:val="0"/>
        <w:autoSpaceDN w:val="0"/>
        <w:adjustRightInd w:val="0"/>
        <w:rPr>
          <w:rFonts w:ascii="DR Publik" w:hAnsi="DR Publik"/>
          <w:color w:val="000000" w:themeColor="text1"/>
          <w:sz w:val="22"/>
          <w:szCs w:val="22"/>
        </w:rPr>
      </w:pPr>
    </w:p>
    <w:p w14:paraId="4715D587" w14:textId="77777777" w:rsidR="00052F2F" w:rsidRDefault="00052F2F" w:rsidP="00C25C31">
      <w:pPr>
        <w:autoSpaceDE w:val="0"/>
        <w:autoSpaceDN w:val="0"/>
        <w:adjustRightInd w:val="0"/>
        <w:rPr>
          <w:rFonts w:ascii="DR Publik" w:hAnsi="DR Publik"/>
          <w:color w:val="000000" w:themeColor="text1"/>
          <w:sz w:val="22"/>
          <w:szCs w:val="22"/>
        </w:rPr>
      </w:pPr>
    </w:p>
    <w:p w14:paraId="37EC5825" w14:textId="77777777" w:rsidR="00052F2F" w:rsidRDefault="00052F2F" w:rsidP="00C25C31">
      <w:pPr>
        <w:autoSpaceDE w:val="0"/>
        <w:autoSpaceDN w:val="0"/>
        <w:adjustRightInd w:val="0"/>
        <w:rPr>
          <w:rFonts w:ascii="DR Publik" w:hAnsi="DR Publik"/>
          <w:color w:val="000000" w:themeColor="text1"/>
          <w:sz w:val="22"/>
          <w:szCs w:val="22"/>
        </w:rPr>
      </w:pPr>
    </w:p>
    <w:p w14:paraId="39F13D75" w14:textId="77777777" w:rsidR="00052F2F" w:rsidRDefault="00052F2F" w:rsidP="00C25C31">
      <w:pPr>
        <w:autoSpaceDE w:val="0"/>
        <w:autoSpaceDN w:val="0"/>
        <w:adjustRightInd w:val="0"/>
        <w:rPr>
          <w:rFonts w:ascii="DR Publik" w:hAnsi="DR Publik"/>
          <w:color w:val="000000" w:themeColor="text1"/>
          <w:sz w:val="22"/>
          <w:szCs w:val="22"/>
        </w:rPr>
      </w:pPr>
    </w:p>
    <w:p w14:paraId="125B3508" w14:textId="77777777" w:rsidR="00052F2F" w:rsidRDefault="00052F2F" w:rsidP="00C25C31">
      <w:pPr>
        <w:autoSpaceDE w:val="0"/>
        <w:autoSpaceDN w:val="0"/>
        <w:adjustRightInd w:val="0"/>
        <w:rPr>
          <w:rFonts w:ascii="DR Publik" w:hAnsi="DR Publik"/>
          <w:color w:val="000000" w:themeColor="text1"/>
          <w:sz w:val="22"/>
          <w:szCs w:val="22"/>
        </w:rPr>
      </w:pPr>
    </w:p>
    <w:p w14:paraId="4B291F57" w14:textId="77777777" w:rsidR="00052F2F" w:rsidRDefault="00052F2F" w:rsidP="00C25C31">
      <w:pPr>
        <w:autoSpaceDE w:val="0"/>
        <w:autoSpaceDN w:val="0"/>
        <w:adjustRightInd w:val="0"/>
        <w:rPr>
          <w:rFonts w:ascii="DR Publik" w:hAnsi="DR Publik"/>
          <w:color w:val="000000" w:themeColor="text1"/>
          <w:sz w:val="22"/>
          <w:szCs w:val="22"/>
        </w:rPr>
      </w:pPr>
    </w:p>
    <w:p w14:paraId="4CCDE4CA" w14:textId="77777777" w:rsidR="00052F2F" w:rsidRDefault="00052F2F" w:rsidP="00C25C31">
      <w:pPr>
        <w:autoSpaceDE w:val="0"/>
        <w:autoSpaceDN w:val="0"/>
        <w:adjustRightInd w:val="0"/>
        <w:rPr>
          <w:rFonts w:ascii="DR Publik" w:hAnsi="DR Publik"/>
          <w:color w:val="000000" w:themeColor="text1"/>
          <w:sz w:val="22"/>
          <w:szCs w:val="22"/>
        </w:rPr>
      </w:pPr>
    </w:p>
    <w:p w14:paraId="4DF08560" w14:textId="77777777" w:rsidR="00052F2F" w:rsidRDefault="00052F2F" w:rsidP="00C25C31">
      <w:pPr>
        <w:autoSpaceDE w:val="0"/>
        <w:autoSpaceDN w:val="0"/>
        <w:adjustRightInd w:val="0"/>
        <w:rPr>
          <w:rFonts w:ascii="DR Publik" w:hAnsi="DR Publik"/>
          <w:color w:val="000000" w:themeColor="text1"/>
          <w:sz w:val="22"/>
          <w:szCs w:val="22"/>
        </w:rPr>
      </w:pPr>
    </w:p>
    <w:p w14:paraId="7E6032C0" w14:textId="77777777" w:rsidR="00052F2F" w:rsidRDefault="00052F2F" w:rsidP="00C25C31">
      <w:pPr>
        <w:autoSpaceDE w:val="0"/>
        <w:autoSpaceDN w:val="0"/>
        <w:adjustRightInd w:val="0"/>
        <w:rPr>
          <w:rFonts w:ascii="DR Publik" w:hAnsi="DR Publik"/>
          <w:color w:val="000000" w:themeColor="text1"/>
          <w:sz w:val="22"/>
          <w:szCs w:val="22"/>
        </w:rPr>
      </w:pPr>
    </w:p>
    <w:p w14:paraId="3AFB9F25" w14:textId="77777777" w:rsidR="00052F2F" w:rsidRDefault="00052F2F" w:rsidP="00C25C31">
      <w:pPr>
        <w:autoSpaceDE w:val="0"/>
        <w:autoSpaceDN w:val="0"/>
        <w:adjustRightInd w:val="0"/>
        <w:rPr>
          <w:rFonts w:ascii="DR Publik" w:hAnsi="DR Publik"/>
          <w:color w:val="000000" w:themeColor="text1"/>
          <w:sz w:val="22"/>
          <w:szCs w:val="22"/>
        </w:rPr>
      </w:pPr>
    </w:p>
    <w:p w14:paraId="5EF3D821" w14:textId="77777777" w:rsidR="00052F2F" w:rsidRDefault="00052F2F" w:rsidP="00C25C31">
      <w:pPr>
        <w:autoSpaceDE w:val="0"/>
        <w:autoSpaceDN w:val="0"/>
        <w:adjustRightInd w:val="0"/>
        <w:rPr>
          <w:rFonts w:ascii="DR Publik" w:hAnsi="DR Publik"/>
          <w:color w:val="000000" w:themeColor="text1"/>
          <w:sz w:val="22"/>
          <w:szCs w:val="22"/>
        </w:rPr>
      </w:pPr>
    </w:p>
    <w:p w14:paraId="559A152C" w14:textId="77777777" w:rsidR="00052F2F" w:rsidRDefault="00052F2F" w:rsidP="00C25C31">
      <w:pPr>
        <w:autoSpaceDE w:val="0"/>
        <w:autoSpaceDN w:val="0"/>
        <w:adjustRightInd w:val="0"/>
        <w:rPr>
          <w:rFonts w:ascii="DR Publik" w:hAnsi="DR Publik"/>
          <w:color w:val="000000" w:themeColor="text1"/>
          <w:sz w:val="22"/>
          <w:szCs w:val="22"/>
        </w:rPr>
      </w:pPr>
    </w:p>
    <w:p w14:paraId="76C01759" w14:textId="77777777" w:rsidR="00052F2F" w:rsidRDefault="00052F2F" w:rsidP="00C25C31">
      <w:pPr>
        <w:autoSpaceDE w:val="0"/>
        <w:autoSpaceDN w:val="0"/>
        <w:adjustRightInd w:val="0"/>
        <w:rPr>
          <w:rFonts w:ascii="DR Publik" w:hAnsi="DR Publik"/>
          <w:color w:val="000000" w:themeColor="text1"/>
          <w:sz w:val="22"/>
          <w:szCs w:val="22"/>
        </w:rPr>
      </w:pPr>
    </w:p>
    <w:p w14:paraId="107DA663" w14:textId="77777777" w:rsidR="00052F2F" w:rsidRDefault="00052F2F" w:rsidP="00C25C31">
      <w:pPr>
        <w:autoSpaceDE w:val="0"/>
        <w:autoSpaceDN w:val="0"/>
        <w:adjustRightInd w:val="0"/>
        <w:rPr>
          <w:rFonts w:ascii="DR Publik" w:hAnsi="DR Publik"/>
          <w:color w:val="000000" w:themeColor="text1"/>
          <w:sz w:val="22"/>
          <w:szCs w:val="22"/>
        </w:rPr>
      </w:pPr>
    </w:p>
    <w:p w14:paraId="1DA95932" w14:textId="77777777" w:rsidR="00052F2F" w:rsidRDefault="00052F2F" w:rsidP="00C25C31">
      <w:pPr>
        <w:autoSpaceDE w:val="0"/>
        <w:autoSpaceDN w:val="0"/>
        <w:adjustRightInd w:val="0"/>
        <w:rPr>
          <w:rFonts w:ascii="DR Publik" w:hAnsi="DR Publik"/>
          <w:color w:val="000000" w:themeColor="text1"/>
          <w:sz w:val="22"/>
          <w:szCs w:val="22"/>
        </w:rPr>
      </w:pPr>
    </w:p>
    <w:p w14:paraId="2A305EF3" w14:textId="77777777" w:rsidR="00052F2F" w:rsidRDefault="00052F2F" w:rsidP="00C25C31">
      <w:pPr>
        <w:autoSpaceDE w:val="0"/>
        <w:autoSpaceDN w:val="0"/>
        <w:adjustRightInd w:val="0"/>
        <w:rPr>
          <w:rFonts w:ascii="DR Publik" w:hAnsi="DR Publik"/>
          <w:color w:val="000000" w:themeColor="text1"/>
          <w:sz w:val="22"/>
          <w:szCs w:val="22"/>
        </w:rPr>
      </w:pPr>
    </w:p>
    <w:p w14:paraId="3E642CA3" w14:textId="77777777" w:rsidR="00052F2F" w:rsidRDefault="00052F2F" w:rsidP="00C25C31">
      <w:pPr>
        <w:autoSpaceDE w:val="0"/>
        <w:autoSpaceDN w:val="0"/>
        <w:adjustRightInd w:val="0"/>
        <w:rPr>
          <w:rFonts w:ascii="DR Publik" w:hAnsi="DR Publik"/>
          <w:color w:val="000000" w:themeColor="text1"/>
          <w:sz w:val="22"/>
          <w:szCs w:val="22"/>
        </w:rPr>
      </w:pPr>
    </w:p>
    <w:p w14:paraId="468B1325" w14:textId="77777777" w:rsidR="00052F2F" w:rsidRDefault="00052F2F" w:rsidP="00C25C31">
      <w:pPr>
        <w:autoSpaceDE w:val="0"/>
        <w:autoSpaceDN w:val="0"/>
        <w:adjustRightInd w:val="0"/>
        <w:rPr>
          <w:rFonts w:ascii="DR Publik" w:hAnsi="DR Publik"/>
          <w:color w:val="000000" w:themeColor="text1"/>
          <w:sz w:val="22"/>
          <w:szCs w:val="22"/>
        </w:rPr>
      </w:pPr>
    </w:p>
    <w:p w14:paraId="681FE1C9" w14:textId="59ED246D" w:rsidR="00052F2F" w:rsidRDefault="00052F2F" w:rsidP="00C25C31">
      <w:pPr>
        <w:autoSpaceDE w:val="0"/>
        <w:autoSpaceDN w:val="0"/>
        <w:adjustRightInd w:val="0"/>
        <w:rPr>
          <w:rFonts w:ascii="DR Publik" w:hAnsi="DR Publik"/>
          <w:color w:val="000000" w:themeColor="text1"/>
          <w:sz w:val="22"/>
          <w:szCs w:val="22"/>
        </w:rPr>
      </w:pPr>
    </w:p>
    <w:p w14:paraId="053CD966" w14:textId="77777777" w:rsidR="00052F2F" w:rsidRDefault="00052F2F" w:rsidP="00C25C31">
      <w:pPr>
        <w:autoSpaceDE w:val="0"/>
        <w:autoSpaceDN w:val="0"/>
        <w:adjustRightInd w:val="0"/>
        <w:rPr>
          <w:rFonts w:ascii="DR Publik" w:hAnsi="DR Publik"/>
          <w:color w:val="000000" w:themeColor="text1"/>
          <w:sz w:val="22"/>
          <w:szCs w:val="22"/>
        </w:rPr>
      </w:pPr>
    </w:p>
    <w:p w14:paraId="09F753DE" w14:textId="77777777" w:rsidR="00052F2F" w:rsidRDefault="00052F2F" w:rsidP="00C25C31">
      <w:pPr>
        <w:autoSpaceDE w:val="0"/>
        <w:autoSpaceDN w:val="0"/>
        <w:adjustRightInd w:val="0"/>
        <w:rPr>
          <w:rFonts w:ascii="DR Publik" w:hAnsi="DR Publik"/>
          <w:color w:val="000000" w:themeColor="text1"/>
          <w:sz w:val="22"/>
          <w:szCs w:val="22"/>
        </w:rPr>
      </w:pPr>
    </w:p>
    <w:p w14:paraId="287BA43C" w14:textId="77777777" w:rsidR="00052F2F" w:rsidRDefault="00052F2F" w:rsidP="00C25C31">
      <w:pPr>
        <w:autoSpaceDE w:val="0"/>
        <w:autoSpaceDN w:val="0"/>
        <w:adjustRightInd w:val="0"/>
        <w:rPr>
          <w:rFonts w:ascii="DR Publik" w:hAnsi="DR Publik"/>
          <w:color w:val="000000" w:themeColor="text1"/>
          <w:sz w:val="22"/>
          <w:szCs w:val="22"/>
        </w:rPr>
      </w:pPr>
    </w:p>
    <w:p w14:paraId="1B4EB319" w14:textId="77777777" w:rsidR="00052F2F" w:rsidRDefault="00052F2F" w:rsidP="00C25C31">
      <w:pPr>
        <w:autoSpaceDE w:val="0"/>
        <w:autoSpaceDN w:val="0"/>
        <w:adjustRightInd w:val="0"/>
        <w:rPr>
          <w:rFonts w:ascii="DR Publik" w:hAnsi="DR Publik"/>
          <w:color w:val="000000" w:themeColor="text1"/>
          <w:sz w:val="22"/>
          <w:szCs w:val="22"/>
        </w:rPr>
      </w:pPr>
    </w:p>
    <w:p w14:paraId="7C744C87" w14:textId="77777777" w:rsidR="00052F2F" w:rsidRDefault="00052F2F" w:rsidP="00C25C31">
      <w:pPr>
        <w:autoSpaceDE w:val="0"/>
        <w:autoSpaceDN w:val="0"/>
        <w:adjustRightInd w:val="0"/>
        <w:rPr>
          <w:rFonts w:ascii="DR Publik" w:hAnsi="DR Publik"/>
          <w:color w:val="000000" w:themeColor="text1"/>
          <w:sz w:val="22"/>
          <w:szCs w:val="22"/>
        </w:rPr>
      </w:pPr>
    </w:p>
    <w:p w14:paraId="2A8A7254" w14:textId="77777777" w:rsidR="00052F2F" w:rsidRDefault="00052F2F" w:rsidP="00C25C31">
      <w:pPr>
        <w:autoSpaceDE w:val="0"/>
        <w:autoSpaceDN w:val="0"/>
        <w:adjustRightInd w:val="0"/>
        <w:rPr>
          <w:rFonts w:ascii="DR Publik" w:hAnsi="DR Publik"/>
          <w:color w:val="000000" w:themeColor="text1"/>
          <w:sz w:val="22"/>
          <w:szCs w:val="22"/>
        </w:rPr>
      </w:pPr>
    </w:p>
    <w:p w14:paraId="6123F147" w14:textId="77777777" w:rsidR="00052F2F" w:rsidRDefault="00052F2F" w:rsidP="00C25C31">
      <w:pPr>
        <w:autoSpaceDE w:val="0"/>
        <w:autoSpaceDN w:val="0"/>
        <w:adjustRightInd w:val="0"/>
        <w:rPr>
          <w:rFonts w:ascii="DR Publik" w:hAnsi="DR Publik"/>
          <w:color w:val="000000" w:themeColor="text1"/>
          <w:sz w:val="22"/>
          <w:szCs w:val="22"/>
        </w:rPr>
      </w:pPr>
    </w:p>
    <w:p w14:paraId="0E4684AC" w14:textId="77777777" w:rsidR="00052F2F" w:rsidRDefault="00052F2F" w:rsidP="00C25C31">
      <w:pPr>
        <w:autoSpaceDE w:val="0"/>
        <w:autoSpaceDN w:val="0"/>
        <w:adjustRightInd w:val="0"/>
        <w:rPr>
          <w:rFonts w:ascii="DR Publik" w:hAnsi="DR Publik"/>
          <w:color w:val="000000" w:themeColor="text1"/>
          <w:sz w:val="22"/>
          <w:szCs w:val="22"/>
        </w:rPr>
      </w:pPr>
    </w:p>
    <w:p w14:paraId="3DAE49E9" w14:textId="77777777" w:rsidR="009533B4" w:rsidRDefault="009533B4" w:rsidP="00C25C31">
      <w:pPr>
        <w:autoSpaceDE w:val="0"/>
        <w:autoSpaceDN w:val="0"/>
        <w:adjustRightInd w:val="0"/>
        <w:rPr>
          <w:rFonts w:ascii="DR Publik" w:hAnsi="DR Publik"/>
          <w:color w:val="000000" w:themeColor="text1"/>
          <w:sz w:val="22"/>
          <w:szCs w:val="22"/>
        </w:rPr>
      </w:pPr>
    </w:p>
    <w:p w14:paraId="6DFEF307" w14:textId="77777777" w:rsidR="00052F2F" w:rsidRDefault="00052F2F" w:rsidP="00C25C31">
      <w:pPr>
        <w:autoSpaceDE w:val="0"/>
        <w:autoSpaceDN w:val="0"/>
        <w:adjustRightInd w:val="0"/>
        <w:rPr>
          <w:rFonts w:ascii="DR Publik" w:hAnsi="DR Publik"/>
          <w:color w:val="000000" w:themeColor="text1"/>
          <w:sz w:val="22"/>
          <w:szCs w:val="22"/>
        </w:rPr>
      </w:pPr>
    </w:p>
    <w:p w14:paraId="694EF02B" w14:textId="77777777" w:rsidR="00052F2F" w:rsidRDefault="00052F2F" w:rsidP="00C25C31">
      <w:pPr>
        <w:autoSpaceDE w:val="0"/>
        <w:autoSpaceDN w:val="0"/>
        <w:adjustRightInd w:val="0"/>
        <w:rPr>
          <w:rFonts w:ascii="DR Publik" w:hAnsi="DR Publik"/>
          <w:color w:val="000000" w:themeColor="text1"/>
          <w:sz w:val="22"/>
          <w:szCs w:val="22"/>
        </w:rPr>
      </w:pPr>
    </w:p>
    <w:p w14:paraId="56EE32B3" w14:textId="77777777" w:rsidR="00052F2F" w:rsidRDefault="00052F2F" w:rsidP="00C25C31">
      <w:pPr>
        <w:autoSpaceDE w:val="0"/>
        <w:autoSpaceDN w:val="0"/>
        <w:adjustRightInd w:val="0"/>
        <w:rPr>
          <w:rFonts w:ascii="DR Publik" w:hAnsi="DR Publik"/>
          <w:color w:val="000000" w:themeColor="text1"/>
          <w:sz w:val="22"/>
          <w:szCs w:val="22"/>
        </w:rPr>
      </w:pPr>
    </w:p>
    <w:p w14:paraId="463FB21F" w14:textId="77777777" w:rsidR="00052F2F" w:rsidRDefault="00052F2F" w:rsidP="00C25C31">
      <w:pPr>
        <w:autoSpaceDE w:val="0"/>
        <w:autoSpaceDN w:val="0"/>
        <w:adjustRightInd w:val="0"/>
        <w:rPr>
          <w:rFonts w:ascii="DR Publik" w:hAnsi="DR Publik"/>
          <w:color w:val="000000" w:themeColor="text1"/>
          <w:sz w:val="22"/>
          <w:szCs w:val="22"/>
        </w:rPr>
      </w:pPr>
    </w:p>
    <w:p w14:paraId="06A13163" w14:textId="77777777" w:rsidR="00052F2F" w:rsidRDefault="00052F2F" w:rsidP="00C25C31">
      <w:pPr>
        <w:autoSpaceDE w:val="0"/>
        <w:autoSpaceDN w:val="0"/>
        <w:adjustRightInd w:val="0"/>
        <w:rPr>
          <w:rFonts w:ascii="DR Publik" w:hAnsi="DR Publik"/>
          <w:color w:val="000000" w:themeColor="text1"/>
          <w:sz w:val="22"/>
          <w:szCs w:val="22"/>
        </w:rPr>
      </w:pPr>
    </w:p>
    <w:p w14:paraId="4F9B59F0" w14:textId="77777777" w:rsidR="00052F2F" w:rsidRDefault="00052F2F" w:rsidP="00C25C31">
      <w:pPr>
        <w:autoSpaceDE w:val="0"/>
        <w:autoSpaceDN w:val="0"/>
        <w:adjustRightInd w:val="0"/>
        <w:rPr>
          <w:rFonts w:ascii="DR Publik" w:hAnsi="DR Publik"/>
          <w:color w:val="000000" w:themeColor="text1"/>
          <w:sz w:val="22"/>
          <w:szCs w:val="22"/>
        </w:rPr>
      </w:pPr>
    </w:p>
    <w:p w14:paraId="620862DA" w14:textId="77777777" w:rsidR="00E7491C" w:rsidRDefault="00E7491C" w:rsidP="00EF73AE">
      <w:pPr>
        <w:rPr>
          <w:rFonts w:ascii="DR Publik" w:hAnsi="DR Publik"/>
        </w:rPr>
      </w:pPr>
    </w:p>
    <w:p w14:paraId="2E238D6B" w14:textId="26409B8D" w:rsidR="00EF73AE" w:rsidRPr="00CD223F" w:rsidRDefault="00254FE4" w:rsidP="00CD223F">
      <w:pPr>
        <w:rPr>
          <w:rFonts w:ascii="DR Publik Rounded" w:hAnsi="DR Publik Rounded"/>
          <w:sz w:val="36"/>
          <w:szCs w:val="36"/>
        </w:rPr>
      </w:pPr>
      <w:r w:rsidRPr="005278E9">
        <w:rPr>
          <w:rFonts w:ascii="DR Publik Rounded" w:hAnsi="DR Publik Rounded"/>
          <w:noProof/>
          <w:sz w:val="36"/>
          <w:szCs w:val="36"/>
        </w:rPr>
        <w:lastRenderedPageBreak/>
        <w:drawing>
          <wp:anchor distT="0" distB="0" distL="114300" distR="114300" simplePos="0" relativeHeight="251658242" behindDoc="0" locked="0" layoutInCell="1" allowOverlap="1" wp14:anchorId="21923591" wp14:editId="7D398A30">
            <wp:simplePos x="0" y="0"/>
            <wp:positionH relativeFrom="column">
              <wp:posOffset>5503545</wp:posOffset>
            </wp:positionH>
            <wp:positionV relativeFrom="paragraph">
              <wp:posOffset>-549465</wp:posOffset>
            </wp:positionV>
            <wp:extent cx="681990" cy="681990"/>
            <wp:effectExtent l="0" t="0" r="3810" b="381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id="{1884EB7E-FB44-FF18-4BCC-64758266D886}"/>
                        </a:ext>
                      </a:extLst>
                    </a:blip>
                    <a:stretch>
                      <a:fillRect/>
                    </a:stretch>
                  </pic:blipFill>
                  <pic:spPr>
                    <a:xfrm>
                      <a:off x="0" y="0"/>
                      <a:ext cx="681990" cy="681990"/>
                    </a:xfrm>
                    <a:prstGeom prst="rect">
                      <a:avLst/>
                    </a:prstGeom>
                  </pic:spPr>
                </pic:pic>
              </a:graphicData>
            </a:graphic>
            <wp14:sizeRelH relativeFrom="page">
              <wp14:pctWidth>0</wp14:pctWidth>
            </wp14:sizeRelH>
            <wp14:sizeRelV relativeFrom="page">
              <wp14:pctHeight>0</wp14:pctHeight>
            </wp14:sizeRelV>
          </wp:anchor>
        </w:drawing>
      </w:r>
      <w:r w:rsidR="0024420F" w:rsidRPr="00CD223F">
        <w:rPr>
          <w:rFonts w:ascii="DR Publik Rounded" w:hAnsi="DR Publik Rounded"/>
          <w:sz w:val="36"/>
          <w:szCs w:val="36"/>
        </w:rPr>
        <w:t>I KØLVANDET PÅ VIKINGERNE</w:t>
      </w:r>
    </w:p>
    <w:p w14:paraId="5E81DCAC" w14:textId="479C3DDE" w:rsidR="006D7E95" w:rsidRDefault="006D7E95" w:rsidP="00CD223F">
      <w:pPr>
        <w:rPr>
          <w:rFonts w:ascii="DR Publik" w:hAnsi="DR Publik"/>
          <w:sz w:val="28"/>
          <w:szCs w:val="28"/>
        </w:rPr>
      </w:pPr>
      <w:r>
        <w:rPr>
          <w:rFonts w:ascii="DR Publik" w:hAnsi="DR Publik"/>
          <w:sz w:val="28"/>
          <w:szCs w:val="28"/>
        </w:rPr>
        <w:t>Et spil til den nye spilsamling ”RAMASJANG LÆR”</w:t>
      </w:r>
    </w:p>
    <w:p w14:paraId="44F0BAAC" w14:textId="77777777" w:rsidR="00CD223F" w:rsidRDefault="00CD223F" w:rsidP="00CD223F">
      <w:pPr>
        <w:rPr>
          <w:rFonts w:ascii="DR Publik" w:hAnsi="DR Publik"/>
          <w:sz w:val="28"/>
          <w:szCs w:val="28"/>
        </w:rPr>
      </w:pPr>
    </w:p>
    <w:p w14:paraId="7689F5F1" w14:textId="385E159C" w:rsidR="00CD223F" w:rsidRPr="00955879" w:rsidRDefault="00CD223F" w:rsidP="00CD223F">
      <w:pPr>
        <w:rPr>
          <w:rFonts w:ascii="DR Publik Rounded" w:hAnsi="DR Publik Rounded"/>
          <w:bCs/>
          <w:color w:val="000000" w:themeColor="text1"/>
        </w:rPr>
      </w:pPr>
      <w:r w:rsidRPr="00955879">
        <w:rPr>
          <w:rFonts w:ascii="DR Publik Rounded" w:hAnsi="DR Publik Rounded"/>
          <w:bCs/>
          <w:color w:val="000000" w:themeColor="text1"/>
        </w:rPr>
        <w:t xml:space="preserve">Format: </w:t>
      </w:r>
      <w:r w:rsidR="00671315" w:rsidRPr="00671315">
        <w:rPr>
          <w:rFonts w:ascii="DR Publik" w:hAnsi="DR Publik"/>
          <w:bCs/>
          <w:color w:val="000000" w:themeColor="text1"/>
        </w:rPr>
        <w:t>Lærings</w:t>
      </w:r>
      <w:r w:rsidR="00671315" w:rsidRPr="00671315">
        <w:rPr>
          <w:rFonts w:ascii="DR Publik" w:hAnsi="DR Publik"/>
          <w:color w:val="000000" w:themeColor="text1"/>
        </w:rPr>
        <w:t>s</w:t>
      </w:r>
      <w:r w:rsidRPr="00671315">
        <w:rPr>
          <w:rFonts w:ascii="DR Publik" w:hAnsi="DR Publik"/>
          <w:color w:val="000000" w:themeColor="text1"/>
        </w:rPr>
        <w:t>pil</w:t>
      </w:r>
      <w:r w:rsidRPr="00955879">
        <w:rPr>
          <w:rFonts w:ascii="DR Publik" w:hAnsi="DR Publik"/>
          <w:color w:val="000000" w:themeColor="text1"/>
        </w:rPr>
        <w:t xml:space="preserve"> til mobile platforme</w:t>
      </w:r>
    </w:p>
    <w:p w14:paraId="239EE87C" w14:textId="77777777" w:rsidR="006C2473" w:rsidRPr="00955879" w:rsidRDefault="006C2473" w:rsidP="006C2473">
      <w:pPr>
        <w:rPr>
          <w:rFonts w:ascii="DR Publik Rounded" w:hAnsi="DR Publik Rounded"/>
          <w:bCs/>
          <w:color w:val="000000" w:themeColor="text1"/>
        </w:rPr>
      </w:pPr>
      <w:r w:rsidRPr="00955879">
        <w:rPr>
          <w:rFonts w:ascii="DR Publik Rounded" w:hAnsi="DR Publik Rounded"/>
          <w:bCs/>
          <w:color w:val="000000" w:themeColor="text1"/>
        </w:rPr>
        <w:t xml:space="preserve">Finansiering: </w:t>
      </w:r>
      <w:r w:rsidRPr="00955879">
        <w:rPr>
          <w:rFonts w:ascii="DR Publik" w:hAnsi="DR Publik"/>
          <w:color w:val="000000" w:themeColor="text1"/>
        </w:rPr>
        <w:t>Fuldfinansieret</w:t>
      </w:r>
    </w:p>
    <w:p w14:paraId="224995D8" w14:textId="72D0B1D9" w:rsidR="006C2473" w:rsidRPr="00955879" w:rsidRDefault="006C2473" w:rsidP="006C2473">
      <w:pPr>
        <w:ind w:left="2608" w:hanging="2608"/>
        <w:rPr>
          <w:rFonts w:ascii="DR Publik Rounded" w:hAnsi="DR Publik Rounded"/>
          <w:bCs/>
          <w:color w:val="000000" w:themeColor="text1"/>
        </w:rPr>
      </w:pPr>
      <w:r w:rsidRPr="00955879">
        <w:rPr>
          <w:rFonts w:ascii="DR Publik Rounded" w:hAnsi="DR Publik Rounded"/>
          <w:bCs/>
          <w:color w:val="000000" w:themeColor="text1"/>
        </w:rPr>
        <w:t xml:space="preserve">Målgruppe: </w:t>
      </w:r>
      <w:r>
        <w:rPr>
          <w:rFonts w:ascii="DR Publik" w:hAnsi="DR Publik"/>
          <w:bCs/>
          <w:color w:val="000000" w:themeColor="text1"/>
        </w:rPr>
        <w:t>5</w:t>
      </w:r>
      <w:r w:rsidRPr="00955879">
        <w:rPr>
          <w:rFonts w:ascii="DR Publik" w:hAnsi="DR Publik"/>
          <w:bCs/>
          <w:color w:val="000000" w:themeColor="text1"/>
        </w:rPr>
        <w:t>-</w:t>
      </w:r>
      <w:r>
        <w:rPr>
          <w:rFonts w:ascii="DR Publik" w:hAnsi="DR Publik"/>
          <w:bCs/>
          <w:color w:val="000000" w:themeColor="text1"/>
        </w:rPr>
        <w:t>7</w:t>
      </w:r>
      <w:r w:rsidR="00275C94">
        <w:rPr>
          <w:rFonts w:ascii="DR Publik" w:hAnsi="DR Publik"/>
          <w:bCs/>
          <w:color w:val="000000" w:themeColor="text1"/>
        </w:rPr>
        <w:t>-</w:t>
      </w:r>
      <w:r w:rsidRPr="00955879">
        <w:rPr>
          <w:rFonts w:ascii="DR Publik" w:hAnsi="DR Publik"/>
          <w:bCs/>
          <w:color w:val="000000" w:themeColor="text1"/>
        </w:rPr>
        <w:t>årige</w:t>
      </w:r>
    </w:p>
    <w:p w14:paraId="7C064D2B" w14:textId="77777777" w:rsidR="006C2473" w:rsidRPr="00955879" w:rsidRDefault="006C2473" w:rsidP="006C2473">
      <w:pPr>
        <w:rPr>
          <w:rFonts w:ascii="DR Publik Rounded" w:hAnsi="DR Publik Rounded"/>
          <w:bCs/>
          <w:color w:val="000000" w:themeColor="text1"/>
        </w:rPr>
      </w:pPr>
      <w:r w:rsidRPr="00955879">
        <w:rPr>
          <w:rFonts w:ascii="DR Publik Rounded" w:hAnsi="DR Publik Rounded"/>
          <w:bCs/>
          <w:color w:val="000000" w:themeColor="text1"/>
        </w:rPr>
        <w:t xml:space="preserve">Publicering: </w:t>
      </w:r>
      <w:r w:rsidRPr="00955879">
        <w:rPr>
          <w:rFonts w:ascii="DR Publik" w:hAnsi="DR Publik"/>
          <w:bCs/>
          <w:color w:val="000000" w:themeColor="text1"/>
        </w:rPr>
        <w:t>Q</w:t>
      </w:r>
      <w:r>
        <w:rPr>
          <w:rFonts w:ascii="DR Publik" w:hAnsi="DR Publik"/>
          <w:bCs/>
          <w:color w:val="000000" w:themeColor="text1"/>
        </w:rPr>
        <w:t>2</w:t>
      </w:r>
      <w:r w:rsidRPr="00955879">
        <w:rPr>
          <w:rFonts w:ascii="DR Publik" w:hAnsi="DR Publik"/>
          <w:bCs/>
          <w:color w:val="000000" w:themeColor="text1"/>
        </w:rPr>
        <w:t xml:space="preserve"> 2023</w:t>
      </w:r>
    </w:p>
    <w:p w14:paraId="18CB5253" w14:textId="77777777" w:rsidR="006C2473" w:rsidRPr="00955879" w:rsidRDefault="006C2473" w:rsidP="006C2473">
      <w:pPr>
        <w:rPr>
          <w:rFonts w:ascii="DR Publik Rounded" w:hAnsi="DR Publik Rounded"/>
          <w:bCs/>
          <w:color w:val="000000" w:themeColor="text1"/>
        </w:rPr>
      </w:pPr>
      <w:r w:rsidRPr="00955879">
        <w:rPr>
          <w:rFonts w:ascii="DR Publik Rounded" w:hAnsi="DR Publik Rounded"/>
          <w:bCs/>
          <w:color w:val="000000" w:themeColor="text1"/>
        </w:rPr>
        <w:t xml:space="preserve">Stikord: </w:t>
      </w:r>
      <w:r>
        <w:rPr>
          <w:rFonts w:ascii="DR Publik" w:hAnsi="DR Publik"/>
          <w:bCs/>
          <w:color w:val="000000" w:themeColor="text1"/>
        </w:rPr>
        <w:t>Vikinger, opdagelse, rejse, læring, tema-undervisning</w:t>
      </w:r>
    </w:p>
    <w:p w14:paraId="4B21FC9D" w14:textId="77777777" w:rsidR="006C2473" w:rsidRPr="00955879" w:rsidRDefault="006C2473" w:rsidP="006C2473">
      <w:pPr>
        <w:rPr>
          <w:rFonts w:ascii="DR Publik Rounded" w:hAnsi="DR Publik Rounded"/>
          <w:bCs/>
          <w:color w:val="000000" w:themeColor="text1"/>
        </w:rPr>
      </w:pPr>
      <w:r w:rsidRPr="00955879">
        <w:rPr>
          <w:rFonts w:ascii="DR Publik Rounded" w:hAnsi="DR Publik Rounded"/>
          <w:bCs/>
          <w:color w:val="000000" w:themeColor="text1"/>
        </w:rPr>
        <w:t xml:space="preserve">Platform: </w:t>
      </w:r>
      <w:r w:rsidRPr="00955879">
        <w:rPr>
          <w:rFonts w:ascii="DR Publik" w:hAnsi="DR Publik"/>
          <w:color w:val="000000" w:themeColor="text1"/>
        </w:rPr>
        <w:t>Ramasjang L</w:t>
      </w:r>
      <w:r>
        <w:rPr>
          <w:rFonts w:ascii="DR Publik" w:hAnsi="DR Publik"/>
          <w:color w:val="000000" w:themeColor="text1"/>
        </w:rPr>
        <w:t>ÆR</w:t>
      </w:r>
    </w:p>
    <w:p w14:paraId="1301E1EC" w14:textId="77777777" w:rsidR="00CD223F" w:rsidRPr="00EF73AE" w:rsidRDefault="00CD223F" w:rsidP="00CD223F">
      <w:pPr>
        <w:rPr>
          <w:rFonts w:ascii="DR Publik" w:hAnsi="DR Publik"/>
          <w:sz w:val="28"/>
          <w:szCs w:val="28"/>
        </w:rPr>
      </w:pPr>
    </w:p>
    <w:p w14:paraId="7FAA452E" w14:textId="77777777" w:rsidR="00745F15" w:rsidRPr="000044BB" w:rsidRDefault="00745F15" w:rsidP="00745F15">
      <w:pPr>
        <w:rPr>
          <w:rFonts w:ascii="DR Publik" w:hAnsi="DR Publik"/>
          <w:b/>
        </w:rPr>
      </w:pPr>
    </w:p>
    <w:p w14:paraId="07A76AD6" w14:textId="146AFFF1" w:rsidR="00745F15" w:rsidRPr="000B03BF" w:rsidRDefault="00494A6E" w:rsidP="00745F15">
      <w:pPr>
        <w:rPr>
          <w:rFonts w:ascii="DR Publik Rounded" w:hAnsi="DR Publik Rounded"/>
          <w:bCs/>
        </w:rPr>
      </w:pPr>
      <w:r w:rsidRPr="000B03BF">
        <w:rPr>
          <w:rFonts w:ascii="DR Publik Rounded" w:hAnsi="DR Publik Rounded"/>
          <w:bCs/>
        </w:rPr>
        <w:t>Opgaven kort fortalt</w:t>
      </w:r>
    </w:p>
    <w:p w14:paraId="4F9614AC" w14:textId="31C7EC2A" w:rsidR="00745F15" w:rsidRDefault="00745F15" w:rsidP="00745F15">
      <w:pPr>
        <w:rPr>
          <w:rFonts w:ascii="DR Publik" w:hAnsi="DR Publik"/>
        </w:rPr>
      </w:pPr>
      <w:r>
        <w:rPr>
          <w:rFonts w:ascii="DR Publik" w:hAnsi="DR Publik"/>
        </w:rPr>
        <w:t xml:space="preserve">Vi leder efter et </w:t>
      </w:r>
      <w:r w:rsidR="005A44B6">
        <w:rPr>
          <w:rFonts w:ascii="DR Publik" w:hAnsi="DR Publik"/>
        </w:rPr>
        <w:t>lærings</w:t>
      </w:r>
      <w:r>
        <w:rPr>
          <w:rFonts w:ascii="DR Publik" w:hAnsi="DR Publik"/>
        </w:rPr>
        <w:t>spil</w:t>
      </w:r>
      <w:r w:rsidR="000F2B1C">
        <w:rPr>
          <w:rFonts w:ascii="DR Publik" w:hAnsi="DR Publik"/>
        </w:rPr>
        <w:t xml:space="preserve"> </w:t>
      </w:r>
      <w:r w:rsidR="00920A2D">
        <w:rPr>
          <w:rFonts w:ascii="DR Publik" w:hAnsi="DR Publik"/>
        </w:rPr>
        <w:t>med Vikingetema</w:t>
      </w:r>
      <w:r>
        <w:rPr>
          <w:rFonts w:ascii="DR Publik" w:hAnsi="DR Publik"/>
        </w:rPr>
        <w:t xml:space="preserve"> til den nye </w:t>
      </w:r>
      <w:r w:rsidR="007D546A">
        <w:rPr>
          <w:rFonts w:ascii="DR Publik" w:hAnsi="DR Publik"/>
        </w:rPr>
        <w:t>spil</w:t>
      </w:r>
      <w:r>
        <w:rPr>
          <w:rFonts w:ascii="DR Publik" w:hAnsi="DR Publik"/>
        </w:rPr>
        <w:t xml:space="preserve">samling LÆR. Spillet skal </w:t>
      </w:r>
      <w:r w:rsidRPr="00EF73AE">
        <w:rPr>
          <w:rFonts w:ascii="DR Publik" w:hAnsi="DR Publik"/>
        </w:rPr>
        <w:t xml:space="preserve">være henvendt til </w:t>
      </w:r>
      <w:r>
        <w:rPr>
          <w:rFonts w:ascii="DR Publik" w:hAnsi="DR Publik"/>
        </w:rPr>
        <w:t>de yngste skole</w:t>
      </w:r>
      <w:r w:rsidRPr="00EF73AE">
        <w:rPr>
          <w:rFonts w:ascii="DR Publik" w:hAnsi="DR Publik"/>
        </w:rPr>
        <w:t xml:space="preserve">børn fra alderen </w:t>
      </w:r>
      <w:r>
        <w:rPr>
          <w:rFonts w:ascii="DR Publik" w:hAnsi="DR Publik"/>
        </w:rPr>
        <w:t>5</w:t>
      </w:r>
      <w:r w:rsidRPr="00EF73AE">
        <w:rPr>
          <w:rFonts w:ascii="DR Publik" w:hAnsi="DR Publik"/>
        </w:rPr>
        <w:t>-</w:t>
      </w:r>
      <w:r>
        <w:rPr>
          <w:rFonts w:ascii="DR Publik" w:hAnsi="DR Publik"/>
        </w:rPr>
        <w:t>7</w:t>
      </w:r>
      <w:r w:rsidRPr="00EF73AE">
        <w:rPr>
          <w:rFonts w:ascii="DR Publik" w:hAnsi="DR Publik"/>
        </w:rPr>
        <w:t xml:space="preserve"> år. </w:t>
      </w:r>
    </w:p>
    <w:p w14:paraId="1069020E" w14:textId="77777777" w:rsidR="00F72088" w:rsidRDefault="00F72088" w:rsidP="00745F15">
      <w:pPr>
        <w:rPr>
          <w:rFonts w:ascii="DR Publik" w:hAnsi="DR Publik"/>
        </w:rPr>
      </w:pPr>
    </w:p>
    <w:p w14:paraId="7403607C" w14:textId="33311156" w:rsidR="00F72088" w:rsidRPr="007D546A" w:rsidRDefault="00F72088" w:rsidP="00745F15">
      <w:pPr>
        <w:rPr>
          <w:rFonts w:ascii="DR Publik Rounded" w:hAnsi="DR Publik Rounded"/>
        </w:rPr>
      </w:pPr>
      <w:r w:rsidRPr="007D546A">
        <w:rPr>
          <w:rFonts w:ascii="DR Publik Rounded" w:hAnsi="DR Publik Rounded"/>
        </w:rPr>
        <w:t>Om spilsamlingen LÆR</w:t>
      </w:r>
    </w:p>
    <w:p w14:paraId="5BE7097C" w14:textId="42E6523A" w:rsidR="006D3D8F" w:rsidRDefault="00956A17" w:rsidP="005A44B6">
      <w:pPr>
        <w:rPr>
          <w:rFonts w:ascii="DR Publik" w:hAnsi="DR Publik"/>
        </w:rPr>
      </w:pPr>
      <w:r w:rsidRPr="009602A2">
        <w:rPr>
          <w:rFonts w:ascii="DR Publik" w:hAnsi="DR Publik"/>
        </w:rPr>
        <w:t>Ud over underholdning</w:t>
      </w:r>
      <w:r w:rsidR="006D3D8F" w:rsidRPr="009602A2">
        <w:rPr>
          <w:rFonts w:ascii="DR Publik" w:hAnsi="DR Publik"/>
        </w:rPr>
        <w:t>, spiller de f</w:t>
      </w:r>
      <w:r w:rsidR="008A2FCE" w:rsidRPr="009602A2">
        <w:rPr>
          <w:rFonts w:ascii="DR Publik" w:hAnsi="DR Publik"/>
        </w:rPr>
        <w:t>lest</w:t>
      </w:r>
      <w:r w:rsidR="006D3D8F" w:rsidRPr="009602A2">
        <w:rPr>
          <w:rFonts w:ascii="DR Publik" w:hAnsi="DR Publik"/>
        </w:rPr>
        <w:t>e børn</w:t>
      </w:r>
      <w:r w:rsidR="008A2FCE" w:rsidRPr="009602A2">
        <w:rPr>
          <w:rFonts w:ascii="DR Publik" w:hAnsi="DR Publik"/>
        </w:rPr>
        <w:t xml:space="preserve"> </w:t>
      </w:r>
      <w:r w:rsidR="006D3D8F" w:rsidRPr="009602A2">
        <w:rPr>
          <w:rFonts w:ascii="DR Publik" w:hAnsi="DR Publik"/>
        </w:rPr>
        <w:t>i Ramasjangmålgruppen</w:t>
      </w:r>
      <w:r w:rsidR="008A2FCE" w:rsidRPr="009602A2">
        <w:rPr>
          <w:rFonts w:ascii="DR Publik" w:hAnsi="DR Publik"/>
        </w:rPr>
        <w:t xml:space="preserve"> for at blive bedre til spillet eller at lære noget nyt. </w:t>
      </w:r>
      <w:r w:rsidR="00F72088">
        <w:rPr>
          <w:rFonts w:ascii="DR Publik" w:hAnsi="DR Publik"/>
        </w:rPr>
        <w:t xml:space="preserve">I Ramasjang LÆR </w:t>
      </w:r>
      <w:r w:rsidR="006D7E95">
        <w:rPr>
          <w:rFonts w:ascii="DR Publik" w:hAnsi="DR Publik"/>
        </w:rPr>
        <w:t xml:space="preserve">appen </w:t>
      </w:r>
      <w:r w:rsidR="006D3D8F">
        <w:rPr>
          <w:rFonts w:ascii="DR Publik" w:hAnsi="DR Publik"/>
        </w:rPr>
        <w:t>samler vi</w:t>
      </w:r>
      <w:r w:rsidR="00F72088">
        <w:rPr>
          <w:rFonts w:ascii="DR Publik" w:hAnsi="DR Publik"/>
        </w:rPr>
        <w:t xml:space="preserve"> </w:t>
      </w:r>
      <w:r w:rsidR="0026474D">
        <w:rPr>
          <w:rFonts w:ascii="DR Publik" w:hAnsi="DR Publik"/>
        </w:rPr>
        <w:t>vores bedste læringspil</w:t>
      </w:r>
      <w:r w:rsidR="006D7E95">
        <w:rPr>
          <w:rFonts w:ascii="DR Publik" w:hAnsi="DR Publik"/>
        </w:rPr>
        <w:t>,</w:t>
      </w:r>
      <w:r w:rsidR="0026474D">
        <w:rPr>
          <w:rFonts w:ascii="DR Publik" w:hAnsi="DR Publik"/>
        </w:rPr>
        <w:t xml:space="preserve"> så børn og </w:t>
      </w:r>
      <w:r w:rsidR="006D7E95">
        <w:rPr>
          <w:rFonts w:ascii="DR Publik" w:hAnsi="DR Publik"/>
        </w:rPr>
        <w:t xml:space="preserve">deres </w:t>
      </w:r>
      <w:r w:rsidR="0026474D">
        <w:rPr>
          <w:rFonts w:ascii="DR Publik" w:hAnsi="DR Publik"/>
        </w:rPr>
        <w:t xml:space="preserve">forældre let kan vælge </w:t>
      </w:r>
      <w:r w:rsidR="002A143C">
        <w:rPr>
          <w:rFonts w:ascii="DR Publik" w:hAnsi="DR Publik"/>
        </w:rPr>
        <w:t xml:space="preserve">skærmtid </w:t>
      </w:r>
      <w:r w:rsidR="006D7E95">
        <w:rPr>
          <w:rFonts w:ascii="DR Publik" w:hAnsi="DR Publik"/>
        </w:rPr>
        <w:t xml:space="preserve">til, </w:t>
      </w:r>
      <w:r w:rsidR="00A97480">
        <w:rPr>
          <w:rFonts w:ascii="DR Publik" w:hAnsi="DR Publik"/>
        </w:rPr>
        <w:t>som både er sjov og lærerig.</w:t>
      </w:r>
    </w:p>
    <w:p w14:paraId="66BDDC7E" w14:textId="77777777" w:rsidR="006D7E95" w:rsidRDefault="006D7E95" w:rsidP="005A44B6">
      <w:pPr>
        <w:rPr>
          <w:rFonts w:ascii="DR Publik Rounded" w:hAnsi="DR Publik Rounded"/>
        </w:rPr>
      </w:pPr>
    </w:p>
    <w:p w14:paraId="68F5AF7A" w14:textId="48A7C1AD" w:rsidR="006F5A14" w:rsidRPr="00200238" w:rsidRDefault="00A97480" w:rsidP="005A44B6">
      <w:pPr>
        <w:rPr>
          <w:rFonts w:ascii="DR Publik Rounded" w:hAnsi="DR Publik Rounded"/>
        </w:rPr>
      </w:pPr>
      <w:r>
        <w:rPr>
          <w:rFonts w:ascii="DR Publik Rounded" w:hAnsi="DR Publik Rounded"/>
        </w:rPr>
        <w:t>Temaet</w:t>
      </w:r>
    </w:p>
    <w:p w14:paraId="29081D50" w14:textId="38633B0C" w:rsidR="00AA6749" w:rsidRDefault="006F5A14" w:rsidP="00200238">
      <w:pPr>
        <w:rPr>
          <w:rFonts w:ascii="DR Publik" w:hAnsi="DR Publik"/>
        </w:rPr>
      </w:pPr>
      <w:r w:rsidRPr="00200238">
        <w:rPr>
          <w:rFonts w:ascii="DR Publik" w:hAnsi="DR Publik"/>
        </w:rPr>
        <w:t xml:space="preserve">Vi </w:t>
      </w:r>
      <w:r w:rsidR="00200238" w:rsidRPr="00200238">
        <w:rPr>
          <w:rFonts w:ascii="DR Publik" w:hAnsi="DR Publik"/>
        </w:rPr>
        <w:t>efterspørger</w:t>
      </w:r>
      <w:r w:rsidRPr="00200238">
        <w:rPr>
          <w:rFonts w:ascii="DR Publik" w:hAnsi="DR Publik"/>
        </w:rPr>
        <w:t xml:space="preserve"> et spil</w:t>
      </w:r>
      <w:r w:rsidR="0066046C">
        <w:rPr>
          <w:rFonts w:ascii="DR Publik" w:hAnsi="DR Publik"/>
        </w:rPr>
        <w:t>,</w:t>
      </w:r>
      <w:r w:rsidRPr="00200238">
        <w:rPr>
          <w:rFonts w:ascii="DR Publik" w:hAnsi="DR Publik"/>
        </w:rPr>
        <w:t xml:space="preserve"> </w:t>
      </w:r>
      <w:r w:rsidR="00A97480">
        <w:rPr>
          <w:rFonts w:ascii="DR Publik" w:hAnsi="DR Publik"/>
        </w:rPr>
        <w:t>som på underholdende vis lærer m</w:t>
      </w:r>
      <w:r w:rsidR="00421A24">
        <w:rPr>
          <w:rFonts w:ascii="DR Publik" w:hAnsi="DR Publik"/>
        </w:rPr>
        <w:t>ålgruppen om</w:t>
      </w:r>
      <w:r w:rsidRPr="00200238">
        <w:rPr>
          <w:rFonts w:ascii="DR Publik" w:hAnsi="DR Publik"/>
        </w:rPr>
        <w:t xml:space="preserve"> </w:t>
      </w:r>
      <w:r w:rsidR="005A44B6" w:rsidRPr="00200238">
        <w:rPr>
          <w:rFonts w:ascii="DR Publik" w:hAnsi="DR Publik"/>
        </w:rPr>
        <w:t xml:space="preserve">vikingerne og deres togter i udlandet. </w:t>
      </w:r>
      <w:r w:rsidR="007D546A">
        <w:rPr>
          <w:rFonts w:ascii="DR Publik" w:hAnsi="DR Publik"/>
        </w:rPr>
        <w:t>Spillet skal lære målgruppen</w:t>
      </w:r>
      <w:r w:rsidR="005D3273">
        <w:rPr>
          <w:rFonts w:ascii="DR Publik" w:hAnsi="DR Publik"/>
        </w:rPr>
        <w:t>,</w:t>
      </w:r>
      <w:r w:rsidR="007D546A">
        <w:rPr>
          <w:rFonts w:ascii="DR Publik" w:hAnsi="DR Publik"/>
        </w:rPr>
        <w:t xml:space="preserve"> </w:t>
      </w:r>
      <w:r w:rsidR="005A44B6" w:rsidRPr="00200238">
        <w:rPr>
          <w:rFonts w:ascii="DR Publik" w:hAnsi="DR Publik"/>
        </w:rPr>
        <w:t>o</w:t>
      </w:r>
      <w:r w:rsidR="007D546A">
        <w:rPr>
          <w:rFonts w:ascii="DR Publik" w:hAnsi="DR Publik"/>
        </w:rPr>
        <w:t>m</w:t>
      </w:r>
      <w:r w:rsidR="005A44B6" w:rsidRPr="00200238">
        <w:rPr>
          <w:rFonts w:ascii="DR Publik" w:hAnsi="DR Publik"/>
        </w:rPr>
        <w:t xml:space="preserve"> det aftryk </w:t>
      </w:r>
      <w:r w:rsidR="007D546A">
        <w:rPr>
          <w:rFonts w:ascii="DR Publik" w:hAnsi="DR Publik"/>
        </w:rPr>
        <w:t xml:space="preserve">vikingerne </w:t>
      </w:r>
      <w:r w:rsidR="005A44B6" w:rsidRPr="00200238">
        <w:rPr>
          <w:rFonts w:ascii="DR Publik" w:hAnsi="DR Publik"/>
        </w:rPr>
        <w:t xml:space="preserve">satte ude i verden. </w:t>
      </w:r>
      <w:r w:rsidRPr="00200238">
        <w:rPr>
          <w:rFonts w:ascii="DR Publik" w:hAnsi="DR Publik"/>
        </w:rPr>
        <w:t>Spillet vil være en del af det store tværgående DR</w:t>
      </w:r>
      <w:r w:rsidR="004B4514">
        <w:rPr>
          <w:rFonts w:ascii="DR Publik" w:hAnsi="DR Publik"/>
        </w:rPr>
        <w:t>-</w:t>
      </w:r>
      <w:r w:rsidRPr="00200238">
        <w:rPr>
          <w:rFonts w:ascii="DR Publik" w:hAnsi="DR Publik"/>
        </w:rPr>
        <w:t xml:space="preserve">tema </w:t>
      </w:r>
      <w:r w:rsidR="00200238" w:rsidRPr="00200238">
        <w:rPr>
          <w:rFonts w:ascii="DR Publik" w:hAnsi="DR Publik"/>
        </w:rPr>
        <w:t>’</w:t>
      </w:r>
      <w:r w:rsidRPr="00200238">
        <w:rPr>
          <w:rFonts w:ascii="DR Publik" w:hAnsi="DR Publik"/>
        </w:rPr>
        <w:t>Danskere i verden</w:t>
      </w:r>
      <w:r w:rsidR="00200238" w:rsidRPr="00200238">
        <w:rPr>
          <w:rFonts w:ascii="DR Publik" w:hAnsi="DR Publik"/>
        </w:rPr>
        <w:t>’</w:t>
      </w:r>
      <w:r w:rsidRPr="00200238">
        <w:rPr>
          <w:rFonts w:ascii="DR Publik" w:hAnsi="DR Publik"/>
        </w:rPr>
        <w:t>.</w:t>
      </w:r>
    </w:p>
    <w:p w14:paraId="32D4654C" w14:textId="77777777" w:rsidR="00875312" w:rsidRDefault="00875312" w:rsidP="00200238">
      <w:pPr>
        <w:rPr>
          <w:rFonts w:ascii="DR Publik" w:hAnsi="DR Publik"/>
        </w:rPr>
      </w:pPr>
    </w:p>
    <w:p w14:paraId="02807967" w14:textId="77777777" w:rsidR="00875312" w:rsidRDefault="00875312" w:rsidP="00200238">
      <w:pPr>
        <w:rPr>
          <w:rFonts w:ascii="DR Publik Rounded" w:hAnsi="DR Publik Rounded"/>
        </w:rPr>
      </w:pPr>
      <w:r w:rsidRPr="00875312">
        <w:rPr>
          <w:rFonts w:ascii="DR Publik Rounded" w:hAnsi="DR Publik Rounded"/>
        </w:rPr>
        <w:t>Univers</w:t>
      </w:r>
    </w:p>
    <w:p w14:paraId="757CD087" w14:textId="1FC92440" w:rsidR="00875312" w:rsidRDefault="00875312" w:rsidP="00200238">
      <w:pPr>
        <w:rPr>
          <w:rFonts w:ascii="DR Publik" w:hAnsi="DR Publik"/>
        </w:rPr>
      </w:pPr>
      <w:r>
        <w:rPr>
          <w:rFonts w:ascii="DR Publik" w:hAnsi="DR Publik"/>
        </w:rPr>
        <w:t>Ramasjangs karaktérunivers</w:t>
      </w:r>
    </w:p>
    <w:p w14:paraId="5AEDF2B2" w14:textId="77777777" w:rsidR="00137AD2" w:rsidRDefault="00137AD2" w:rsidP="005A44B6">
      <w:pPr>
        <w:rPr>
          <w:rFonts w:ascii="DR Publik" w:hAnsi="DR Publik"/>
        </w:rPr>
      </w:pPr>
    </w:p>
    <w:p w14:paraId="4881718D" w14:textId="7F579989" w:rsidR="00F62EFA" w:rsidRPr="0024420F" w:rsidRDefault="00F62EFA" w:rsidP="00F62EFA">
      <w:pPr>
        <w:spacing w:line="259" w:lineRule="auto"/>
      </w:pPr>
      <w:r w:rsidRPr="0024420F">
        <w:rPr>
          <w:rFonts w:ascii="DR Publik Rounded" w:hAnsi="DR Publik Rounded"/>
          <w:color w:val="000000" w:themeColor="text1"/>
        </w:rPr>
        <w:t>A</w:t>
      </w:r>
      <w:r w:rsidR="0024420F" w:rsidRPr="0024420F">
        <w:rPr>
          <w:rFonts w:ascii="DR Publik Rounded" w:hAnsi="DR Publik Rounded"/>
          <w:color w:val="000000" w:themeColor="text1"/>
        </w:rPr>
        <w:t>lle Danmarks børn</w:t>
      </w:r>
    </w:p>
    <w:p w14:paraId="1BBD10F9" w14:textId="77777777" w:rsidR="00421A24" w:rsidRDefault="00421A24" w:rsidP="00421A24">
      <w:pPr>
        <w:autoSpaceDE w:val="0"/>
        <w:autoSpaceDN w:val="0"/>
        <w:adjustRightInd w:val="0"/>
        <w:rPr>
          <w:rFonts w:ascii="DR Publik" w:hAnsi="DR Publik"/>
          <w:color w:val="000000" w:themeColor="text1"/>
        </w:rPr>
      </w:pPr>
      <w:r>
        <w:rPr>
          <w:rFonts w:ascii="DR Publik" w:hAnsi="DR Publik"/>
          <w:color w:val="000000" w:themeColor="text1"/>
        </w:rPr>
        <w:t xml:space="preserve">Vores spil er til alle Danmarks børn. </w:t>
      </w:r>
      <w:r w:rsidRPr="00C25C31">
        <w:rPr>
          <w:rFonts w:ascii="DR Publik" w:hAnsi="DR Publik"/>
          <w:color w:val="000000" w:themeColor="text1"/>
          <w:sz w:val="22"/>
          <w:szCs w:val="22"/>
        </w:rPr>
        <w:t>Vi hylder mangfoldigheden. Vi forstår og favner alle</w:t>
      </w:r>
      <w:r>
        <w:rPr>
          <w:rFonts w:ascii="DR Publik" w:hAnsi="DR Publik"/>
          <w:color w:val="000000" w:themeColor="text1"/>
        </w:rPr>
        <w:t xml:space="preserve"> </w:t>
      </w:r>
      <w:r w:rsidRPr="00C25C31">
        <w:rPr>
          <w:rFonts w:ascii="DR Publik" w:hAnsi="DR Publik"/>
          <w:color w:val="000000" w:themeColor="text1"/>
          <w:sz w:val="22"/>
          <w:szCs w:val="22"/>
        </w:rPr>
        <w:t>nuancer og personligheder i børnehaven og den lille</w:t>
      </w:r>
      <w:r>
        <w:rPr>
          <w:rFonts w:ascii="DR Publik" w:hAnsi="DR Publik"/>
          <w:color w:val="000000" w:themeColor="text1"/>
        </w:rPr>
        <w:t xml:space="preserve"> </w:t>
      </w:r>
      <w:r w:rsidRPr="00C25C31">
        <w:rPr>
          <w:rFonts w:ascii="DR Publik" w:hAnsi="DR Publik"/>
          <w:color w:val="000000" w:themeColor="text1"/>
          <w:sz w:val="22"/>
          <w:szCs w:val="22"/>
        </w:rPr>
        <w:t>skolegård.</w:t>
      </w:r>
      <w:r>
        <w:rPr>
          <w:rFonts w:ascii="DR Publik" w:hAnsi="DR Publik"/>
          <w:color w:val="000000" w:themeColor="text1"/>
        </w:rPr>
        <w:t xml:space="preserve"> </w:t>
      </w:r>
    </w:p>
    <w:p w14:paraId="3F40E192" w14:textId="77777777" w:rsidR="00421A24" w:rsidRDefault="00421A24" w:rsidP="00421A24">
      <w:pPr>
        <w:autoSpaceDE w:val="0"/>
        <w:autoSpaceDN w:val="0"/>
        <w:adjustRightInd w:val="0"/>
        <w:rPr>
          <w:rFonts w:ascii="DR Publik" w:hAnsi="DR Publik"/>
          <w:color w:val="000000" w:themeColor="text1"/>
        </w:rPr>
      </w:pPr>
    </w:p>
    <w:p w14:paraId="719004CC" w14:textId="77777777" w:rsidR="007F20D0" w:rsidRPr="000B03BF" w:rsidRDefault="007F20D0" w:rsidP="007F20D0">
      <w:pPr>
        <w:rPr>
          <w:rFonts w:ascii="DR Publik Rounded" w:hAnsi="DR Publik Rounded"/>
        </w:rPr>
      </w:pPr>
      <w:r w:rsidRPr="000B03BF">
        <w:rPr>
          <w:rFonts w:ascii="DR Publik Rounded" w:hAnsi="DR Publik Rounded"/>
        </w:rPr>
        <w:t>Teknologi</w:t>
      </w:r>
    </w:p>
    <w:p w14:paraId="3D14E7D1" w14:textId="77777777" w:rsidR="007F20D0" w:rsidRPr="006B4BAC" w:rsidRDefault="007F20D0" w:rsidP="007F20D0">
      <w:pPr>
        <w:rPr>
          <w:rFonts w:ascii="DR Publik" w:eastAsia="DR Publik" w:hAnsi="DR Publik" w:cs="DR Publik"/>
          <w:color w:val="000000" w:themeColor="text1"/>
        </w:rPr>
      </w:pPr>
      <w:r w:rsidRPr="006B4BAC">
        <w:rPr>
          <w:rFonts w:ascii="DR Publik" w:eastAsia="DR Publik" w:hAnsi="DR Publik" w:cs="DR Publik"/>
          <w:color w:val="000000" w:themeColor="text1"/>
        </w:rPr>
        <w:t xml:space="preserve">Vores nye samlinger kan både afvikle Unity og HTML5. </w:t>
      </w:r>
    </w:p>
    <w:p w14:paraId="660E115E" w14:textId="77777777" w:rsidR="007F20D0" w:rsidRPr="006B4BAC" w:rsidRDefault="007F20D0" w:rsidP="007F20D0">
      <w:pPr>
        <w:rPr>
          <w:rFonts w:ascii="DR Publik" w:eastAsia="DR Publik" w:hAnsi="DR Publik" w:cs="DR Publik"/>
          <w:color w:val="000000" w:themeColor="text1"/>
        </w:rPr>
      </w:pPr>
      <w:r w:rsidRPr="006B4BAC">
        <w:rPr>
          <w:rFonts w:ascii="DR Publik" w:eastAsia="DR Publik" w:hAnsi="DR Publik" w:cs="DR Publik"/>
          <w:color w:val="000000" w:themeColor="text1"/>
        </w:rPr>
        <w:t xml:space="preserve">Teknologivalg træffes på baggrund af det pågældende spil. </w:t>
      </w:r>
    </w:p>
    <w:p w14:paraId="44BD3830" w14:textId="77777777" w:rsidR="007F20D0" w:rsidRPr="006B4BAC" w:rsidRDefault="007F20D0" w:rsidP="007F20D0">
      <w:pPr>
        <w:rPr>
          <w:rFonts w:ascii="DR Publik" w:eastAsia="DR Publik" w:hAnsi="DR Publik" w:cs="DR Publik"/>
          <w:color w:val="000000" w:themeColor="text1"/>
          <w:lang w:val="en-US"/>
        </w:rPr>
      </w:pPr>
      <w:r w:rsidRPr="006B4BAC">
        <w:rPr>
          <w:rFonts w:ascii="DR Publik" w:eastAsia="DR Publik" w:hAnsi="DR Publik" w:cs="DR Publik"/>
          <w:color w:val="000000" w:themeColor="text1"/>
          <w:lang w:val="en-US"/>
        </w:rPr>
        <w:t>Unity spil bygges på ”Unity as a Library”</w:t>
      </w:r>
    </w:p>
    <w:p w14:paraId="2A2158A3" w14:textId="77777777" w:rsidR="007F20D0" w:rsidRPr="006B4BAC" w:rsidRDefault="007F20D0" w:rsidP="007F20D0">
      <w:pPr>
        <w:rPr>
          <w:rFonts w:ascii="DR Publik" w:eastAsia="DR Publik" w:hAnsi="DR Publik" w:cs="DR Publik"/>
          <w:color w:val="000000" w:themeColor="text1"/>
        </w:rPr>
      </w:pPr>
      <w:r w:rsidRPr="006B4BAC">
        <w:rPr>
          <w:rFonts w:ascii="DR Publik" w:eastAsia="DR Publik" w:hAnsi="DR Publik" w:cs="DR Publik"/>
          <w:color w:val="000000" w:themeColor="text1"/>
        </w:rPr>
        <w:t>DR kommer til at stille krav om bl.a.:</w:t>
      </w:r>
    </w:p>
    <w:p w14:paraId="5C523ED4" w14:textId="77777777" w:rsidR="007F20D0" w:rsidRPr="00693A77" w:rsidRDefault="007F20D0" w:rsidP="007F20D0">
      <w:pPr>
        <w:ind w:left="216" w:hanging="216"/>
        <w:rPr>
          <w:rFonts w:ascii="DR Publik" w:eastAsia="DR Publik" w:hAnsi="DR Publik" w:cs="DR Publik"/>
          <w:color w:val="000000" w:themeColor="text1"/>
        </w:rPr>
      </w:pPr>
      <w:r w:rsidRPr="3426421B">
        <w:rPr>
          <w:rFonts w:ascii="DR Publik" w:eastAsia="DR Publik" w:hAnsi="DR Publik" w:cs="DR Publik"/>
          <w:color w:val="000000" w:themeColor="text1"/>
        </w:rPr>
        <w:t>• Den version af Unity et spil skal udvikles på</w:t>
      </w:r>
    </w:p>
    <w:p w14:paraId="5A412E25" w14:textId="77777777" w:rsidR="007F20D0" w:rsidRPr="006D2678" w:rsidRDefault="007F20D0" w:rsidP="007F20D0">
      <w:pPr>
        <w:ind w:left="216" w:hanging="216"/>
        <w:rPr>
          <w:rFonts w:ascii="DR Publik" w:eastAsia="DR Publik" w:hAnsi="DR Publik" w:cs="DR Publik"/>
          <w:color w:val="000000" w:themeColor="text1"/>
        </w:rPr>
      </w:pPr>
      <w:r w:rsidRPr="3426421B">
        <w:rPr>
          <w:rFonts w:ascii="DR Publik" w:eastAsia="DR Publik" w:hAnsi="DR Publik" w:cs="DR Publik"/>
          <w:color w:val="000000" w:themeColor="text1"/>
        </w:rPr>
        <w:t>• Brug af standardiseret API og konventioner for at sikre en robust håndtering af spil. Fx ift. opstart/lukning af spil, logning af debug information/fejl.</w:t>
      </w:r>
    </w:p>
    <w:p w14:paraId="42A37057" w14:textId="4F66E643" w:rsidR="031B746C" w:rsidRDefault="031B746C" w:rsidP="031B746C">
      <w:pPr>
        <w:rPr>
          <w:rFonts w:ascii="DR Publik" w:hAnsi="DR Publik"/>
          <w:i/>
          <w:iCs/>
          <w:color w:val="FF0000"/>
        </w:rPr>
      </w:pPr>
    </w:p>
    <w:p w14:paraId="462990FB" w14:textId="625645E3" w:rsidR="00D709C9" w:rsidRPr="007E770B" w:rsidRDefault="00D709C9" w:rsidP="00D709C9">
      <w:pPr>
        <w:ind w:left="216" w:hanging="216"/>
        <w:rPr>
          <w:rFonts w:ascii="DR Publik" w:eastAsia="DR Publik" w:hAnsi="DR Publik" w:cs="DR Publik"/>
          <w:color w:val="000000" w:themeColor="text1"/>
        </w:rPr>
      </w:pPr>
      <w:r w:rsidRPr="007E770B">
        <w:rPr>
          <w:rFonts w:ascii="DR Publik" w:eastAsia="DR Publik" w:hAnsi="DR Publik" w:cs="DR Publik"/>
          <w:color w:val="000000" w:themeColor="text1"/>
        </w:rPr>
        <w:t xml:space="preserve">Kontakt digital redaktør Katrine Granholm </w:t>
      </w:r>
      <w:hyperlink r:id="rId12">
        <w:r w:rsidR="025F1E86" w:rsidRPr="007E770B">
          <w:rPr>
            <w:rStyle w:val="Hyperlink"/>
            <w:rFonts w:ascii="DR Publik" w:eastAsia="DR Publik" w:hAnsi="DR Publik" w:cs="DR Publik"/>
          </w:rPr>
          <w:t>gran@dr.dk</w:t>
        </w:r>
      </w:hyperlink>
      <w:r w:rsidRPr="007E770B">
        <w:rPr>
          <w:rFonts w:ascii="DR Publik" w:eastAsia="DR Publik" w:hAnsi="DR Publik" w:cs="DR Publik"/>
          <w:color w:val="000000" w:themeColor="text1"/>
        </w:rPr>
        <w:t xml:space="preserve"> hvis du har spørgsmål</w:t>
      </w:r>
      <w:r w:rsidR="009533B4">
        <w:rPr>
          <w:rFonts w:ascii="DR Publik" w:eastAsia="DR Publik" w:hAnsi="DR Publik" w:cs="DR Publik"/>
          <w:color w:val="000000" w:themeColor="text1"/>
        </w:rPr>
        <w:t>.</w:t>
      </w:r>
      <w:r w:rsidRPr="007E770B">
        <w:rPr>
          <w:rFonts w:ascii="DR Publik" w:eastAsia="DR Publik" w:hAnsi="DR Publik" w:cs="DR Publik"/>
          <w:color w:val="000000" w:themeColor="text1"/>
        </w:rPr>
        <w:t xml:space="preserve"> </w:t>
      </w:r>
    </w:p>
    <w:p w14:paraId="0FF236C7" w14:textId="77777777" w:rsidR="00D709C9" w:rsidRDefault="00D709C9" w:rsidP="00EF73AE">
      <w:pPr>
        <w:rPr>
          <w:rFonts w:ascii="DR Publik Rounded" w:hAnsi="DR Publik Rounded"/>
          <w:sz w:val="36"/>
          <w:szCs w:val="36"/>
        </w:rPr>
      </w:pPr>
    </w:p>
    <w:p w14:paraId="3E20EA83" w14:textId="77777777" w:rsidR="005278E9" w:rsidRDefault="005278E9" w:rsidP="00EF73AE">
      <w:pPr>
        <w:rPr>
          <w:rFonts w:ascii="DR Publik Rounded" w:hAnsi="DR Publik Rounded"/>
          <w:sz w:val="36"/>
          <w:szCs w:val="36"/>
        </w:rPr>
      </w:pPr>
    </w:p>
    <w:p w14:paraId="57C99C2D" w14:textId="5C997A66" w:rsidR="008E40E2" w:rsidRPr="007F20D0" w:rsidRDefault="00254FE4" w:rsidP="007F20D0">
      <w:pPr>
        <w:rPr>
          <w:rFonts w:ascii="DR Publik Rounded" w:hAnsi="DR Publik Rounded"/>
          <w:sz w:val="36"/>
          <w:szCs w:val="36"/>
        </w:rPr>
      </w:pPr>
      <w:r>
        <w:rPr>
          <w:rFonts w:ascii="DR Publik" w:hAnsi="DR Publik"/>
          <w:noProof/>
          <w:color w:val="000000" w:themeColor="text1"/>
          <w:sz w:val="22"/>
          <w:szCs w:val="22"/>
        </w:rPr>
        <w:lastRenderedPageBreak/>
        <w:drawing>
          <wp:anchor distT="0" distB="0" distL="114300" distR="114300" simplePos="0" relativeHeight="251658245" behindDoc="0" locked="0" layoutInCell="1" allowOverlap="1" wp14:anchorId="315B0893" wp14:editId="011D26D3">
            <wp:simplePos x="0" y="0"/>
            <wp:positionH relativeFrom="column">
              <wp:posOffset>4549708</wp:posOffset>
            </wp:positionH>
            <wp:positionV relativeFrom="paragraph">
              <wp:posOffset>-546735</wp:posOffset>
            </wp:positionV>
            <wp:extent cx="681990" cy="681990"/>
            <wp:effectExtent l="0" t="0" r="3810" b="3810"/>
            <wp:wrapNone/>
            <wp:docPr id="12" name="Bille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1990" cy="6819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78E9" w:rsidRPr="005278E9">
        <w:rPr>
          <w:rFonts w:ascii="DR Publik Rounded" w:hAnsi="DR Publik Rounded"/>
          <w:noProof/>
          <w:sz w:val="36"/>
          <w:szCs w:val="36"/>
        </w:rPr>
        <w:drawing>
          <wp:anchor distT="0" distB="0" distL="114300" distR="114300" simplePos="0" relativeHeight="251658243" behindDoc="0" locked="0" layoutInCell="1" allowOverlap="1" wp14:anchorId="64B28E88" wp14:editId="4A70173E">
            <wp:simplePos x="0" y="0"/>
            <wp:positionH relativeFrom="column">
              <wp:posOffset>5289550</wp:posOffset>
            </wp:positionH>
            <wp:positionV relativeFrom="paragraph">
              <wp:posOffset>-545655</wp:posOffset>
            </wp:positionV>
            <wp:extent cx="681990" cy="681990"/>
            <wp:effectExtent l="0" t="0" r="3810" b="381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id="{1884EB7E-FB44-FF18-4BCC-64758266D886}"/>
                        </a:ext>
                      </a:extLst>
                    </a:blip>
                    <a:stretch>
                      <a:fillRect/>
                    </a:stretch>
                  </pic:blipFill>
                  <pic:spPr>
                    <a:xfrm>
                      <a:off x="0" y="0"/>
                      <a:ext cx="681990" cy="681990"/>
                    </a:xfrm>
                    <a:prstGeom prst="rect">
                      <a:avLst/>
                    </a:prstGeom>
                  </pic:spPr>
                </pic:pic>
              </a:graphicData>
            </a:graphic>
            <wp14:sizeRelH relativeFrom="page">
              <wp14:pctWidth>0</wp14:pctWidth>
            </wp14:sizeRelH>
            <wp14:sizeRelV relativeFrom="page">
              <wp14:pctHeight>0</wp14:pctHeight>
            </wp14:sizeRelV>
          </wp:anchor>
        </w:drawing>
      </w:r>
      <w:r w:rsidR="008E40E2" w:rsidRPr="007F20D0">
        <w:rPr>
          <w:rFonts w:ascii="DR Publik Rounded" w:hAnsi="DR Publik Rounded"/>
          <w:sz w:val="36"/>
          <w:szCs w:val="36"/>
        </w:rPr>
        <w:t>READY PLAYER 2</w:t>
      </w:r>
      <w:r w:rsidR="00AB72F5">
        <w:rPr>
          <w:rFonts w:ascii="DR Publik Rounded" w:hAnsi="DR Publik Rounded"/>
          <w:sz w:val="36"/>
          <w:szCs w:val="36"/>
        </w:rPr>
        <w:t xml:space="preserve"> – 1</w:t>
      </w:r>
      <w:r w:rsidR="001C3689">
        <w:rPr>
          <w:rFonts w:ascii="DR Publik Rounded" w:hAnsi="DR Publik Rounded"/>
          <w:sz w:val="36"/>
          <w:szCs w:val="36"/>
        </w:rPr>
        <w:t>7</w:t>
      </w:r>
      <w:r w:rsidR="00AB72F5">
        <w:rPr>
          <w:rFonts w:ascii="DR Publik Rounded" w:hAnsi="DR Publik Rounded"/>
          <w:sz w:val="36"/>
          <w:szCs w:val="36"/>
        </w:rPr>
        <w:t>. NOVEMBER</w:t>
      </w:r>
    </w:p>
    <w:p w14:paraId="6C794203" w14:textId="77777777" w:rsidR="008E40E2" w:rsidRPr="007F20D0" w:rsidRDefault="008E40E2" w:rsidP="007F20D0">
      <w:pPr>
        <w:rPr>
          <w:rFonts w:ascii="DR Publik" w:hAnsi="DR Publik"/>
          <w:sz w:val="28"/>
          <w:szCs w:val="28"/>
        </w:rPr>
      </w:pPr>
      <w:r w:rsidRPr="007F20D0">
        <w:rPr>
          <w:rFonts w:ascii="DR Publik" w:hAnsi="DR Publik"/>
          <w:sz w:val="28"/>
          <w:szCs w:val="28"/>
        </w:rPr>
        <w:t xml:space="preserve">Initiativ for udvikling af sociale mobilspil til børn </w:t>
      </w:r>
    </w:p>
    <w:p w14:paraId="02E65ADD" w14:textId="77777777" w:rsidR="008E40E2" w:rsidRPr="008E40E2" w:rsidRDefault="008E40E2" w:rsidP="0A90AEFA">
      <w:pPr>
        <w:pStyle w:val="Listeafsnit"/>
        <w:rPr>
          <w:rFonts w:ascii="DR Publik" w:hAnsi="DR Publik"/>
          <w:b/>
          <w:bCs/>
        </w:rPr>
      </w:pPr>
    </w:p>
    <w:p w14:paraId="47216AC5" w14:textId="4C3E7095" w:rsidR="007F20D0" w:rsidRPr="00955879" w:rsidRDefault="007F20D0" w:rsidP="007F20D0">
      <w:pPr>
        <w:rPr>
          <w:rFonts w:ascii="DR Publik Rounded" w:hAnsi="DR Publik Rounded"/>
          <w:bCs/>
          <w:color w:val="000000" w:themeColor="text1"/>
        </w:rPr>
      </w:pPr>
      <w:r w:rsidRPr="00955879">
        <w:rPr>
          <w:rFonts w:ascii="DR Publik Rounded" w:hAnsi="DR Publik Rounded"/>
          <w:bCs/>
          <w:color w:val="000000" w:themeColor="text1"/>
        </w:rPr>
        <w:t>Format:</w:t>
      </w:r>
      <w:r>
        <w:rPr>
          <w:rFonts w:ascii="DR Publik Rounded" w:hAnsi="DR Publik Rounded"/>
          <w:bCs/>
          <w:color w:val="000000" w:themeColor="text1"/>
        </w:rPr>
        <w:t xml:space="preserve"> </w:t>
      </w:r>
      <w:r w:rsidR="00671315" w:rsidRPr="00671315">
        <w:rPr>
          <w:rFonts w:ascii="DR Publik" w:hAnsi="DR Publik"/>
          <w:bCs/>
          <w:color w:val="000000" w:themeColor="text1"/>
        </w:rPr>
        <w:t>Casual</w:t>
      </w:r>
      <w:r w:rsidRPr="00671315">
        <w:rPr>
          <w:rFonts w:ascii="DR Publik" w:hAnsi="DR Publik"/>
          <w:color w:val="000000" w:themeColor="text1"/>
        </w:rPr>
        <w:t xml:space="preserve"> </w:t>
      </w:r>
      <w:r w:rsidR="00671315">
        <w:rPr>
          <w:rFonts w:ascii="DR Publik" w:hAnsi="DR Publik"/>
          <w:color w:val="000000" w:themeColor="text1"/>
        </w:rPr>
        <w:t xml:space="preserve">multiplayerspil </w:t>
      </w:r>
      <w:r w:rsidRPr="00955879">
        <w:rPr>
          <w:rFonts w:ascii="DR Publik" w:hAnsi="DR Publik"/>
          <w:color w:val="000000" w:themeColor="text1"/>
        </w:rPr>
        <w:t>til mobile platforme</w:t>
      </w:r>
    </w:p>
    <w:p w14:paraId="2BA9976A" w14:textId="2C0CCC34" w:rsidR="006C2473" w:rsidRDefault="007F20D0" w:rsidP="007F20D0">
      <w:pPr>
        <w:rPr>
          <w:rFonts w:ascii="DR Publik Rounded" w:hAnsi="DR Publik Rounded"/>
          <w:bCs/>
          <w:color w:val="000000" w:themeColor="text1"/>
        </w:rPr>
      </w:pPr>
      <w:r w:rsidRPr="00955879">
        <w:rPr>
          <w:rFonts w:ascii="DR Publik Rounded" w:hAnsi="DR Publik Rounded"/>
          <w:bCs/>
          <w:color w:val="000000" w:themeColor="text1"/>
        </w:rPr>
        <w:t xml:space="preserve">Finansiering: </w:t>
      </w:r>
      <w:r w:rsidR="00EA259E">
        <w:rPr>
          <w:rFonts w:ascii="DR Publik" w:hAnsi="DR Publik"/>
          <w:color w:val="000000" w:themeColor="text1"/>
        </w:rPr>
        <w:t>Fuldt eller delvist finansieret af DR og DFI Spilordningen</w:t>
      </w:r>
    </w:p>
    <w:p w14:paraId="6809F51C" w14:textId="2295AF1B" w:rsidR="007F20D0" w:rsidRPr="00955879" w:rsidRDefault="006C2473" w:rsidP="007F20D0">
      <w:pPr>
        <w:rPr>
          <w:rFonts w:ascii="DR Publik Rounded" w:hAnsi="DR Publik Rounded"/>
          <w:bCs/>
          <w:color w:val="000000" w:themeColor="text1"/>
        </w:rPr>
      </w:pPr>
      <w:r>
        <w:rPr>
          <w:rFonts w:ascii="DR Publik Rounded" w:hAnsi="DR Publik Rounded"/>
          <w:bCs/>
          <w:color w:val="000000" w:themeColor="text1"/>
        </w:rPr>
        <w:t>Merf</w:t>
      </w:r>
      <w:r w:rsidRPr="00955879">
        <w:rPr>
          <w:rFonts w:ascii="DR Publik Rounded" w:hAnsi="DR Publik Rounded"/>
          <w:bCs/>
          <w:color w:val="000000" w:themeColor="text1"/>
        </w:rPr>
        <w:t xml:space="preserve">inansiering: </w:t>
      </w:r>
      <w:r w:rsidR="00EA259E">
        <w:rPr>
          <w:rFonts w:ascii="DR Publik" w:hAnsi="DR Publik"/>
          <w:color w:val="000000" w:themeColor="text1"/>
        </w:rPr>
        <w:t>Mulighed for international medfinansiering i samarbejde med DR og DFI</w:t>
      </w:r>
    </w:p>
    <w:p w14:paraId="610D2270" w14:textId="3251BD18" w:rsidR="007F20D0" w:rsidRPr="00955879" w:rsidRDefault="007F20D0" w:rsidP="007F20D0">
      <w:pPr>
        <w:ind w:left="2608" w:hanging="2608"/>
        <w:rPr>
          <w:rFonts w:ascii="DR Publik Rounded" w:hAnsi="DR Publik Rounded"/>
          <w:bCs/>
          <w:color w:val="000000" w:themeColor="text1"/>
        </w:rPr>
      </w:pPr>
      <w:r w:rsidRPr="00955879">
        <w:rPr>
          <w:rFonts w:ascii="DR Publik Rounded" w:hAnsi="DR Publik Rounded"/>
          <w:bCs/>
          <w:color w:val="000000" w:themeColor="text1"/>
        </w:rPr>
        <w:t xml:space="preserve">Målgruppe: </w:t>
      </w:r>
      <w:r w:rsidR="006C2473">
        <w:rPr>
          <w:rFonts w:ascii="DR Publik" w:hAnsi="DR Publik"/>
          <w:bCs/>
          <w:color w:val="000000" w:themeColor="text1"/>
        </w:rPr>
        <w:t>6</w:t>
      </w:r>
      <w:r w:rsidR="006C2473" w:rsidRPr="00955879">
        <w:rPr>
          <w:rFonts w:ascii="DR Publik" w:hAnsi="DR Publik"/>
          <w:bCs/>
          <w:color w:val="000000" w:themeColor="text1"/>
        </w:rPr>
        <w:t>-</w:t>
      </w:r>
      <w:r w:rsidR="006C2473">
        <w:rPr>
          <w:rFonts w:ascii="DR Publik" w:hAnsi="DR Publik"/>
          <w:bCs/>
          <w:color w:val="000000" w:themeColor="text1"/>
        </w:rPr>
        <w:t>10</w:t>
      </w:r>
      <w:r w:rsidR="00584BD5">
        <w:rPr>
          <w:rFonts w:ascii="DR Publik" w:hAnsi="DR Publik"/>
          <w:bCs/>
          <w:color w:val="000000" w:themeColor="text1"/>
        </w:rPr>
        <w:t>-</w:t>
      </w:r>
      <w:r w:rsidR="006C2473" w:rsidRPr="00955879">
        <w:rPr>
          <w:rFonts w:ascii="DR Publik" w:hAnsi="DR Publik"/>
          <w:bCs/>
          <w:color w:val="000000" w:themeColor="text1"/>
        </w:rPr>
        <w:t>årige</w:t>
      </w:r>
      <w:r w:rsidR="00A6427D">
        <w:rPr>
          <w:rFonts w:ascii="DR Publik" w:hAnsi="DR Publik"/>
          <w:bCs/>
          <w:color w:val="000000" w:themeColor="text1"/>
        </w:rPr>
        <w:t xml:space="preserve"> /</w:t>
      </w:r>
      <w:r w:rsidR="00584BD5">
        <w:rPr>
          <w:rFonts w:ascii="DR Publik" w:hAnsi="DR Publik"/>
          <w:bCs/>
          <w:color w:val="000000" w:themeColor="text1"/>
        </w:rPr>
        <w:t>s</w:t>
      </w:r>
      <w:r w:rsidR="00A6427D">
        <w:rPr>
          <w:rFonts w:ascii="DR Publik" w:hAnsi="DR Publik"/>
          <w:bCs/>
          <w:color w:val="000000" w:themeColor="text1"/>
        </w:rPr>
        <w:t>tore Ramasjangbørn og små Ultrabørn</w:t>
      </w:r>
    </w:p>
    <w:p w14:paraId="4FEF18C6" w14:textId="030D9744" w:rsidR="007F20D0" w:rsidRPr="00955879" w:rsidRDefault="007F20D0" w:rsidP="007F20D0">
      <w:pPr>
        <w:rPr>
          <w:rFonts w:ascii="DR Publik Rounded" w:hAnsi="DR Publik Rounded"/>
          <w:bCs/>
          <w:color w:val="000000" w:themeColor="text1"/>
        </w:rPr>
      </w:pPr>
      <w:r w:rsidRPr="00955879">
        <w:rPr>
          <w:rFonts w:ascii="DR Publik Rounded" w:hAnsi="DR Publik Rounded"/>
          <w:bCs/>
          <w:color w:val="000000" w:themeColor="text1"/>
        </w:rPr>
        <w:t xml:space="preserve">Publicering: </w:t>
      </w:r>
      <w:r w:rsidR="006C2473">
        <w:rPr>
          <w:rFonts w:ascii="DR Publik" w:hAnsi="DR Publik"/>
          <w:bCs/>
          <w:color w:val="000000" w:themeColor="text1"/>
        </w:rPr>
        <w:t>2024</w:t>
      </w:r>
    </w:p>
    <w:p w14:paraId="0899FB96" w14:textId="5E876F68" w:rsidR="00875312" w:rsidRPr="00A6427D" w:rsidRDefault="007F20D0" w:rsidP="007F20D0">
      <w:pPr>
        <w:rPr>
          <w:rFonts w:ascii="DR Publik" w:hAnsi="DR Publik"/>
          <w:bCs/>
          <w:color w:val="000000" w:themeColor="text1"/>
        </w:rPr>
      </w:pPr>
      <w:r w:rsidRPr="00955879">
        <w:rPr>
          <w:rFonts w:ascii="DR Publik Rounded" w:hAnsi="DR Publik Rounded"/>
          <w:bCs/>
          <w:color w:val="000000" w:themeColor="text1"/>
        </w:rPr>
        <w:t xml:space="preserve">Stikord: </w:t>
      </w:r>
      <w:r w:rsidR="006C2473">
        <w:rPr>
          <w:rFonts w:ascii="DR Publik" w:hAnsi="DR Publik"/>
          <w:bCs/>
          <w:color w:val="000000" w:themeColor="text1"/>
        </w:rPr>
        <w:t>Samspil, digital legeaftale, konkurrence</w:t>
      </w:r>
    </w:p>
    <w:p w14:paraId="40AD1723" w14:textId="789E1303" w:rsidR="006C2473" w:rsidRPr="006C2473" w:rsidRDefault="007F20D0" w:rsidP="007F20D0">
      <w:pPr>
        <w:rPr>
          <w:rFonts w:ascii="DR Publik" w:hAnsi="DR Publik"/>
          <w:color w:val="000000" w:themeColor="text1"/>
        </w:rPr>
      </w:pPr>
      <w:r w:rsidRPr="00955879">
        <w:rPr>
          <w:rFonts w:ascii="DR Publik Rounded" w:hAnsi="DR Publik Rounded"/>
          <w:bCs/>
          <w:color w:val="000000" w:themeColor="text1"/>
        </w:rPr>
        <w:t xml:space="preserve">Platform: </w:t>
      </w:r>
      <w:r w:rsidR="006C2473">
        <w:rPr>
          <w:rFonts w:ascii="DR Publik" w:hAnsi="DR Publik"/>
          <w:color w:val="000000" w:themeColor="text1"/>
        </w:rPr>
        <w:t>Kommende DR</w:t>
      </w:r>
      <w:r w:rsidR="00584BD5">
        <w:rPr>
          <w:rFonts w:ascii="DR Publik" w:hAnsi="DR Publik"/>
          <w:color w:val="000000" w:themeColor="text1"/>
        </w:rPr>
        <w:t xml:space="preserve"> </w:t>
      </w:r>
      <w:r w:rsidR="006C2473">
        <w:rPr>
          <w:rFonts w:ascii="DR Publik" w:hAnsi="DR Publik"/>
          <w:color w:val="000000" w:themeColor="text1"/>
        </w:rPr>
        <w:t>platform til multiplayerspil</w:t>
      </w:r>
    </w:p>
    <w:p w14:paraId="54C0FEAB" w14:textId="77777777" w:rsidR="007F20D0" w:rsidRDefault="007F20D0" w:rsidP="007F20D0">
      <w:pPr>
        <w:rPr>
          <w:rFonts w:ascii="DR Publik Rounded" w:hAnsi="DR Publik Rounded"/>
        </w:rPr>
      </w:pPr>
    </w:p>
    <w:p w14:paraId="5A3887CE" w14:textId="2FA7D5C7" w:rsidR="008E40E2" w:rsidRPr="007F20D0" w:rsidRDefault="008E40E2" w:rsidP="007F20D0">
      <w:pPr>
        <w:rPr>
          <w:rFonts w:ascii="DR Publik Rounded" w:hAnsi="DR Publik Rounded"/>
        </w:rPr>
      </w:pPr>
      <w:r w:rsidRPr="007F20D0">
        <w:rPr>
          <w:rFonts w:ascii="DR Publik Rounded" w:hAnsi="DR Publik Rounded"/>
        </w:rPr>
        <w:t>Opgaven kort fortalt</w:t>
      </w:r>
    </w:p>
    <w:p w14:paraId="45BEDA88" w14:textId="77777777" w:rsidR="008E40E2" w:rsidRPr="007F20D0" w:rsidRDefault="008E40E2" w:rsidP="007F20D0">
      <w:pPr>
        <w:rPr>
          <w:rFonts w:ascii="DR Publik" w:hAnsi="DR Publik"/>
        </w:rPr>
      </w:pPr>
      <w:r w:rsidRPr="007F20D0">
        <w:rPr>
          <w:rFonts w:ascii="DR Publik" w:hAnsi="DR Publik"/>
        </w:rPr>
        <w:t>DR B&amp;U og Filminstituttets Spilordning er gået sammen om at skabe et fælles udbud, hvor danske producenter kan søge om at få finansieret udvikling og produktion af sociale mobilspil til børn.</w:t>
      </w:r>
    </w:p>
    <w:p w14:paraId="45D26514" w14:textId="77777777" w:rsidR="008E40E2" w:rsidRPr="008E40E2" w:rsidRDefault="008E40E2" w:rsidP="45C659CF">
      <w:pPr>
        <w:ind w:left="360"/>
        <w:rPr>
          <w:rFonts w:ascii="DR Publik Rounded" w:hAnsi="DR Publik Rounded"/>
          <w:b/>
        </w:rPr>
      </w:pPr>
    </w:p>
    <w:p w14:paraId="337C89A8" w14:textId="66128120" w:rsidR="008E40E2" w:rsidRPr="007F20D0" w:rsidRDefault="008E40E2" w:rsidP="007F20D0">
      <w:pPr>
        <w:rPr>
          <w:rFonts w:ascii="DR Publik Rounded" w:hAnsi="DR Publik Rounded"/>
        </w:rPr>
      </w:pPr>
      <w:r w:rsidRPr="007F20D0">
        <w:rPr>
          <w:rFonts w:ascii="DR Publik Rounded" w:hAnsi="DR Publik Rounded"/>
        </w:rPr>
        <w:t>Baggrund</w:t>
      </w:r>
      <w:r w:rsidR="00EA259E">
        <w:rPr>
          <w:rFonts w:ascii="DR Publik Rounded" w:hAnsi="DR Publik Rounded"/>
        </w:rPr>
        <w:t xml:space="preserve"> </w:t>
      </w:r>
    </w:p>
    <w:p w14:paraId="4BB9C042" w14:textId="77777777" w:rsidR="008E40E2" w:rsidRPr="007F20D0" w:rsidRDefault="008E40E2" w:rsidP="007F20D0">
      <w:pPr>
        <w:rPr>
          <w:rFonts w:ascii="DR Publik" w:hAnsi="DR Publik"/>
        </w:rPr>
      </w:pPr>
      <w:r w:rsidRPr="007F20D0">
        <w:rPr>
          <w:rFonts w:ascii="DR Publik" w:hAnsi="DR Publik"/>
        </w:rPr>
        <w:t>DFI, DR og Medierådet har sammen udført en større undersøgelse af børns digitale spillevaner. I denne undersøgelse blev det tydeligt at fælles leg i stigende grad er blevet en digital aktivitet og at børn fra skolealderen (6 år og op) i stigende grad bruger sociale spil, hvor de kan mødes med deres venner. For at imødekomme dette behov vil DFI og DR nu lave et fælles udbud om udviklingen af spil med multiplayerfunktion, som forventeligt skal samles i en ny DR-app med fokus på samspil.</w:t>
      </w:r>
    </w:p>
    <w:p w14:paraId="30116FBB" w14:textId="77777777" w:rsidR="008E40E2" w:rsidRPr="008E40E2" w:rsidRDefault="008E40E2" w:rsidP="227443C8">
      <w:pPr>
        <w:pStyle w:val="Listeafsnit"/>
        <w:rPr>
          <w:rFonts w:ascii="DR Publik" w:hAnsi="DR Publik"/>
          <w:b/>
          <w:bCs/>
        </w:rPr>
      </w:pPr>
    </w:p>
    <w:p w14:paraId="27F824EA" w14:textId="5DC98546" w:rsidR="008E40E2" w:rsidRPr="007F20D0" w:rsidRDefault="007F20D0" w:rsidP="007F20D0">
      <w:pPr>
        <w:rPr>
          <w:rFonts w:ascii="DR Publik Rounded" w:hAnsi="DR Publik Rounded"/>
        </w:rPr>
      </w:pPr>
      <w:r>
        <w:rPr>
          <w:rFonts w:ascii="DR Publik Rounded" w:hAnsi="DR Publik Rounded"/>
        </w:rPr>
        <w:t>Efterspørg</w:t>
      </w:r>
      <w:r w:rsidR="00970CF0">
        <w:rPr>
          <w:rFonts w:ascii="DR Publik Rounded" w:hAnsi="DR Publik Rounded"/>
        </w:rPr>
        <w:t>s</w:t>
      </w:r>
      <w:r>
        <w:rPr>
          <w:rFonts w:ascii="DR Publik Rounded" w:hAnsi="DR Publik Rounded"/>
        </w:rPr>
        <w:t>l</w:t>
      </w:r>
      <w:r w:rsidR="00970CF0">
        <w:rPr>
          <w:rFonts w:ascii="DR Publik Rounded" w:hAnsi="DR Publik Rounded"/>
        </w:rPr>
        <w:t>en</w:t>
      </w:r>
    </w:p>
    <w:p w14:paraId="75ACDF86" w14:textId="77777777" w:rsidR="008E40E2" w:rsidRPr="007F20D0" w:rsidRDefault="008E40E2" w:rsidP="007F20D0">
      <w:pPr>
        <w:rPr>
          <w:rFonts w:ascii="DR Publik" w:hAnsi="DR Publik"/>
        </w:rPr>
      </w:pPr>
      <w:r w:rsidRPr="007F20D0">
        <w:rPr>
          <w:rFonts w:ascii="DR Publik" w:hAnsi="DR Publik"/>
        </w:rPr>
        <w:t xml:space="preserve">Spillene skal være henvendt til børn fra alderen 6-10 år. Spillene skal være i kategorien multiplayer casual mobilspil (typisk 2-4 spillere). Der lægges vægt på spillenes sociale kvaliteter ved udvælgelsen. Det er ikke et krav at spillet tager udgangspunkt i eksisterende IP’er fra DR. </w:t>
      </w:r>
      <w:r w:rsidRPr="007F20D0">
        <w:rPr>
          <w:rFonts w:ascii="DR Publik" w:hAnsi="DR Publik"/>
          <w:color w:val="000000" w:themeColor="text1"/>
        </w:rPr>
        <w:t xml:space="preserve">Det er muligt, men ikke et krav at pitche mere end én idé til spil. </w:t>
      </w:r>
    </w:p>
    <w:p w14:paraId="04081291" w14:textId="77777777" w:rsidR="008E40E2" w:rsidRPr="008E40E2" w:rsidRDefault="008E40E2" w:rsidP="227443C8">
      <w:pPr>
        <w:pStyle w:val="Listeafsnit"/>
        <w:rPr>
          <w:rFonts w:ascii="DR Publik" w:hAnsi="DR Publik"/>
          <w:b/>
          <w:bCs/>
        </w:rPr>
      </w:pPr>
    </w:p>
    <w:p w14:paraId="44BCF3F5" w14:textId="77777777" w:rsidR="008E40E2" w:rsidRPr="007F20D0" w:rsidRDefault="008E40E2" w:rsidP="007F20D0">
      <w:pPr>
        <w:rPr>
          <w:rFonts w:ascii="DR Publik Rounded" w:hAnsi="DR Publik Rounded"/>
        </w:rPr>
      </w:pPr>
      <w:r w:rsidRPr="007F20D0">
        <w:rPr>
          <w:rFonts w:ascii="DR Publik Rounded" w:hAnsi="DR Publik Rounded"/>
        </w:rPr>
        <w:t>Forløb</w:t>
      </w:r>
    </w:p>
    <w:p w14:paraId="1FE7C916" w14:textId="77777777" w:rsidR="008E40E2" w:rsidRPr="007F20D0" w:rsidRDefault="008E40E2" w:rsidP="007F20D0">
      <w:pPr>
        <w:rPr>
          <w:rFonts w:ascii="DR Publik" w:hAnsi="DR Publik"/>
        </w:rPr>
      </w:pPr>
      <w:r w:rsidRPr="007F20D0">
        <w:rPr>
          <w:rFonts w:ascii="DR Publik" w:hAnsi="DR Publik"/>
        </w:rPr>
        <w:t xml:space="preserve">Initiativet formes som et udbud, hvor udviklere opfordres til at pitche projektforslag. Det forventes at 3-5 forslag finansieres til en udviklingsfase, der skal ende med en test med målgruppen ved inddragelse af DR’s børnepanel. Derefter vælges der et eller flere spil til finansiering af produktion. </w:t>
      </w:r>
    </w:p>
    <w:p w14:paraId="1A1A049F" w14:textId="3CEB53F2" w:rsidR="008E40E2" w:rsidRPr="007F20D0" w:rsidRDefault="008E40E2" w:rsidP="007F20D0">
      <w:pPr>
        <w:rPr>
          <w:rFonts w:ascii="DR Publik" w:hAnsi="DR Publik"/>
        </w:rPr>
      </w:pPr>
      <w:r w:rsidRPr="007F20D0">
        <w:rPr>
          <w:rFonts w:ascii="DR Publik" w:hAnsi="DR Publik"/>
        </w:rPr>
        <w:t xml:space="preserve">Deadline for projektforslag </w:t>
      </w:r>
      <w:r w:rsidRPr="00AB72F5">
        <w:rPr>
          <w:rFonts w:ascii="DR Publik" w:hAnsi="DR Publik"/>
          <w:b/>
          <w:bCs/>
        </w:rPr>
        <w:t xml:space="preserve">d. </w:t>
      </w:r>
      <w:r w:rsidR="008026A2" w:rsidRPr="00AB72F5">
        <w:rPr>
          <w:rFonts w:ascii="DR Publik" w:hAnsi="DR Publik"/>
          <w:b/>
          <w:bCs/>
        </w:rPr>
        <w:t>8</w:t>
      </w:r>
      <w:r w:rsidRPr="00AB72F5">
        <w:rPr>
          <w:rFonts w:ascii="DR Publik" w:hAnsi="DR Publik"/>
          <w:b/>
          <w:bCs/>
        </w:rPr>
        <w:t>. november 2022</w:t>
      </w:r>
      <w:r w:rsidRPr="007F20D0">
        <w:rPr>
          <w:rFonts w:ascii="DR Publik" w:hAnsi="DR Publik"/>
        </w:rPr>
        <w:t>.  Nærmere krav til udformning af projektforslag offentliggøres senere. Første udviklingsfase forventes at starte i begyndelsen af 2023. Spillene skal forventeligt udgives i starten af 2024.</w:t>
      </w:r>
    </w:p>
    <w:p w14:paraId="73300101" w14:textId="77777777" w:rsidR="008E40E2" w:rsidRPr="008E40E2" w:rsidRDefault="008E40E2" w:rsidP="227443C8">
      <w:pPr>
        <w:pStyle w:val="Listeafsnit"/>
        <w:rPr>
          <w:rFonts w:ascii="DR Publik" w:hAnsi="DR Publik"/>
        </w:rPr>
      </w:pPr>
    </w:p>
    <w:p w14:paraId="13A37AE0" w14:textId="64367D44" w:rsidR="008E40E2" w:rsidRPr="007F20D0" w:rsidRDefault="008E40E2" w:rsidP="007F20D0">
      <w:pPr>
        <w:rPr>
          <w:rFonts w:ascii="DR Publik Rounded" w:hAnsi="DR Publik Rounded"/>
        </w:rPr>
      </w:pPr>
      <w:r w:rsidRPr="007F20D0">
        <w:rPr>
          <w:rFonts w:ascii="DR Publik Rounded" w:hAnsi="DR Publik Rounded"/>
        </w:rPr>
        <w:t>Økonomi</w:t>
      </w:r>
    </w:p>
    <w:p w14:paraId="01ADB26E" w14:textId="3F1859FA" w:rsidR="008E40E2" w:rsidRPr="007F20D0" w:rsidRDefault="008E40E2" w:rsidP="007F20D0">
      <w:pPr>
        <w:rPr>
          <w:rFonts w:ascii="DR Publik" w:hAnsi="DR Publik"/>
        </w:rPr>
      </w:pPr>
      <w:r w:rsidRPr="007F20D0">
        <w:rPr>
          <w:rFonts w:ascii="DR Publik" w:hAnsi="DR Publik"/>
        </w:rPr>
        <w:t>Spillene forventes at kunne realiseres i sin første fulde version for et samlet budget på omkring DKK 700.000-1.000.000. Udvikler kan vælge at medfinansiere en udvidelse af budgetrammen, men dette er ikke et krav. Spillene finansieres med op til DKK 200.000 i første udviklingsfase.</w:t>
      </w:r>
    </w:p>
    <w:p w14:paraId="7FA2CB46" w14:textId="15ED1CD9" w:rsidR="008E40E2" w:rsidRPr="008E40E2" w:rsidRDefault="008E40E2" w:rsidP="227443C8">
      <w:pPr>
        <w:pStyle w:val="Listeafsnit"/>
        <w:rPr>
          <w:rFonts w:ascii="DR Publik" w:hAnsi="DR Publik"/>
        </w:rPr>
      </w:pPr>
      <w:r w:rsidRPr="008E40E2">
        <w:rPr>
          <w:rFonts w:ascii="DR Publik" w:hAnsi="DR Publik"/>
        </w:rPr>
        <w:t xml:space="preserve"> </w:t>
      </w:r>
    </w:p>
    <w:p w14:paraId="235D27CE" w14:textId="20FCD348" w:rsidR="008E40E2" w:rsidRPr="007F20D0" w:rsidRDefault="007B612E" w:rsidP="007F20D0">
      <w:pPr>
        <w:rPr>
          <w:rFonts w:ascii="DR Publik Rounded" w:hAnsi="DR Publik Rounded"/>
        </w:rPr>
      </w:pPr>
      <w:r>
        <w:rPr>
          <w:rFonts w:ascii="DR Publik Rounded" w:hAnsi="DR Publik Rounded"/>
        </w:rPr>
        <w:lastRenderedPageBreak/>
        <w:br/>
      </w:r>
      <w:r w:rsidRPr="00BD75C0">
        <w:rPr>
          <w:rFonts w:ascii="DR Publik Rounded" w:hAnsi="DR Publik Rounded"/>
          <w:noProof/>
        </w:rPr>
        <w:drawing>
          <wp:anchor distT="0" distB="0" distL="114300" distR="114300" simplePos="0" relativeHeight="251658244" behindDoc="0" locked="0" layoutInCell="1" allowOverlap="1" wp14:anchorId="44F83324" wp14:editId="092E3B55">
            <wp:simplePos x="0" y="0"/>
            <wp:positionH relativeFrom="column">
              <wp:posOffset>5550535</wp:posOffset>
            </wp:positionH>
            <wp:positionV relativeFrom="paragraph">
              <wp:posOffset>-537845</wp:posOffset>
            </wp:positionV>
            <wp:extent cx="681990" cy="681990"/>
            <wp:effectExtent l="0" t="0" r="3810" b="3810"/>
            <wp:wrapNone/>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id="{1884EB7E-FB44-FF18-4BCC-64758266D886}"/>
                        </a:ext>
                      </a:extLst>
                    </a:blip>
                    <a:stretch>
                      <a:fillRect/>
                    </a:stretch>
                  </pic:blipFill>
                  <pic:spPr>
                    <a:xfrm>
                      <a:off x="0" y="0"/>
                      <a:ext cx="681990" cy="681990"/>
                    </a:xfrm>
                    <a:prstGeom prst="rect">
                      <a:avLst/>
                    </a:prstGeom>
                  </pic:spPr>
                </pic:pic>
              </a:graphicData>
            </a:graphic>
            <wp14:sizeRelH relativeFrom="page">
              <wp14:pctWidth>0</wp14:pctWidth>
            </wp14:sizeRelH>
            <wp14:sizeRelV relativeFrom="page">
              <wp14:pctHeight>0</wp14:pctHeight>
            </wp14:sizeRelV>
          </wp:anchor>
        </w:drawing>
      </w:r>
      <w:r>
        <w:rPr>
          <w:rFonts w:ascii="DR Publik" w:hAnsi="DR Publik"/>
          <w:noProof/>
          <w:color w:val="000000" w:themeColor="text1"/>
          <w:sz w:val="22"/>
          <w:szCs w:val="22"/>
        </w:rPr>
        <w:drawing>
          <wp:anchor distT="0" distB="0" distL="114300" distR="114300" simplePos="0" relativeHeight="251658246" behindDoc="0" locked="0" layoutInCell="1" allowOverlap="1" wp14:anchorId="018EC139" wp14:editId="3F9A17C1">
            <wp:simplePos x="0" y="0"/>
            <wp:positionH relativeFrom="column">
              <wp:posOffset>4801235</wp:posOffset>
            </wp:positionH>
            <wp:positionV relativeFrom="paragraph">
              <wp:posOffset>-539115</wp:posOffset>
            </wp:positionV>
            <wp:extent cx="676275" cy="676275"/>
            <wp:effectExtent l="0" t="0" r="0" b="0"/>
            <wp:wrapNone/>
            <wp:docPr id="13" name="Bille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62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E40E2" w:rsidRPr="007F20D0">
        <w:rPr>
          <w:rFonts w:ascii="DR Publik Rounded" w:hAnsi="DR Publik Rounded"/>
        </w:rPr>
        <w:t>Distribution og rettigheder</w:t>
      </w:r>
    </w:p>
    <w:p w14:paraId="47CCDF7B" w14:textId="23CFBB3E" w:rsidR="008E40E2" w:rsidRPr="007F20D0" w:rsidRDefault="008E40E2" w:rsidP="007F20D0">
      <w:pPr>
        <w:rPr>
          <w:rFonts w:ascii="DR Publik" w:hAnsi="DR Publik"/>
        </w:rPr>
      </w:pPr>
      <w:r w:rsidRPr="007F20D0">
        <w:rPr>
          <w:rFonts w:ascii="DR Publik" w:hAnsi="DR Publik"/>
        </w:rPr>
        <w:t>Spillene udgives i Danmark som gratis spil</w:t>
      </w:r>
      <w:r w:rsidR="008D363A" w:rsidRPr="007F20D0">
        <w:rPr>
          <w:rFonts w:ascii="DR Publik" w:hAnsi="DR Publik"/>
        </w:rPr>
        <w:t xml:space="preserve">. </w:t>
      </w:r>
      <w:r w:rsidR="00500E4C" w:rsidRPr="007F20D0">
        <w:rPr>
          <w:rFonts w:ascii="DR Publik" w:hAnsi="DR Publik"/>
        </w:rPr>
        <w:t>DR’s rettigheder til spillet</w:t>
      </w:r>
      <w:r w:rsidR="4A89F15C" w:rsidRPr="007F20D0">
        <w:rPr>
          <w:rFonts w:ascii="DR Publik" w:hAnsi="DR Publik"/>
        </w:rPr>
        <w:t xml:space="preserve"> og spiluniverset</w:t>
      </w:r>
      <w:r w:rsidR="00500E4C" w:rsidRPr="007F20D0">
        <w:rPr>
          <w:rFonts w:ascii="DR Publik" w:hAnsi="DR Publik"/>
        </w:rPr>
        <w:t xml:space="preserve"> er </w:t>
      </w:r>
      <w:r w:rsidR="00917F69" w:rsidRPr="007F20D0">
        <w:rPr>
          <w:rFonts w:ascii="DR Publik" w:hAnsi="DR Publik"/>
        </w:rPr>
        <w:t>eksklusive</w:t>
      </w:r>
      <w:r w:rsidR="00500E4C" w:rsidRPr="007F20D0">
        <w:rPr>
          <w:rFonts w:ascii="DR Publik" w:hAnsi="DR Publik"/>
        </w:rPr>
        <w:t xml:space="preserve"> </w:t>
      </w:r>
      <w:r w:rsidR="3E1D856B" w:rsidRPr="007F20D0">
        <w:rPr>
          <w:rFonts w:ascii="DR Publik" w:hAnsi="DR Publik"/>
        </w:rPr>
        <w:t>i Danmark</w:t>
      </w:r>
      <w:r w:rsidR="170770CD" w:rsidRPr="007F20D0">
        <w:rPr>
          <w:rFonts w:ascii="DR Publik" w:hAnsi="DR Publik"/>
        </w:rPr>
        <w:t>.</w:t>
      </w:r>
      <w:r w:rsidR="00500E4C" w:rsidRPr="007F20D0">
        <w:rPr>
          <w:rFonts w:ascii="DR Publik" w:hAnsi="DR Publik"/>
        </w:rPr>
        <w:t xml:space="preserve"> </w:t>
      </w:r>
      <w:r w:rsidRPr="007F20D0">
        <w:rPr>
          <w:rFonts w:ascii="DR Publik" w:hAnsi="DR Publik"/>
        </w:rPr>
        <w:t>Udvikleren beholder rettigheder</w:t>
      </w:r>
      <w:r w:rsidR="00767555" w:rsidRPr="007F20D0">
        <w:rPr>
          <w:rFonts w:ascii="DR Publik" w:hAnsi="DR Publik"/>
        </w:rPr>
        <w:t>ne</w:t>
      </w:r>
      <w:r w:rsidRPr="007F20D0">
        <w:rPr>
          <w:rFonts w:ascii="DR Publik" w:hAnsi="DR Publik"/>
        </w:rPr>
        <w:t xml:space="preserve"> til spillets gameplay, og kan</w:t>
      </w:r>
      <w:r w:rsidR="00767555" w:rsidRPr="007F20D0">
        <w:rPr>
          <w:rFonts w:ascii="DR Publik" w:hAnsi="DR Publik"/>
        </w:rPr>
        <w:t xml:space="preserve"> derfor</w:t>
      </w:r>
      <w:r w:rsidRPr="007F20D0">
        <w:rPr>
          <w:rFonts w:ascii="DR Publik" w:hAnsi="DR Publik"/>
        </w:rPr>
        <w:t xml:space="preserve"> frit udnytte det udviklede gameplay uden for Danmark, dog under hensyn til eventuelle anvendte IP-rettigheder, der ikke er ejet af spiludvikleren. Eventuel indtjening fra udland vil i udgangspunktet tilfalde udvikleren, og der vil ikke være krav om tilbagebetaling.</w:t>
      </w:r>
    </w:p>
    <w:p w14:paraId="19A63CC4" w14:textId="77777777" w:rsidR="008E40E2" w:rsidRPr="008E40E2" w:rsidRDefault="008E40E2" w:rsidP="227443C8">
      <w:pPr>
        <w:pStyle w:val="Listeafsnit"/>
        <w:rPr>
          <w:rFonts w:ascii="DR Publik" w:hAnsi="DR Publik"/>
        </w:rPr>
      </w:pPr>
    </w:p>
    <w:p w14:paraId="1975DED5" w14:textId="77777777" w:rsidR="008E40E2" w:rsidRPr="007F20D0" w:rsidRDefault="008E40E2" w:rsidP="007F20D0">
      <w:pPr>
        <w:rPr>
          <w:rFonts w:ascii="DR Publik Rounded" w:hAnsi="DR Publik Rounded"/>
          <w:color w:val="000000" w:themeColor="text1"/>
        </w:rPr>
      </w:pPr>
      <w:r w:rsidRPr="007F20D0">
        <w:rPr>
          <w:rFonts w:ascii="DR Publik Rounded" w:hAnsi="DR Publik Rounded"/>
          <w:color w:val="000000" w:themeColor="text1"/>
        </w:rPr>
        <w:t>Alle Danmarks børn</w:t>
      </w:r>
    </w:p>
    <w:p w14:paraId="59F24A9F" w14:textId="77777777" w:rsidR="008E40E2" w:rsidRPr="007F20D0" w:rsidRDefault="008E40E2" w:rsidP="007F20D0">
      <w:pPr>
        <w:rPr>
          <w:rFonts w:ascii="DR Publik" w:hAnsi="DR Publik"/>
          <w:color w:val="000000" w:themeColor="text1"/>
        </w:rPr>
      </w:pPr>
      <w:r w:rsidRPr="007F20D0">
        <w:rPr>
          <w:rFonts w:ascii="DR Publik" w:hAnsi="DR Publik"/>
          <w:color w:val="000000" w:themeColor="text1"/>
        </w:rPr>
        <w:t>Vores spil er til alle Danmarks børn. Vi hylder mangfoldigheden. Vi forstår og favner alle nuancer og personligheder i skolegården. DR har mulighed for at supplere udviklerne med viden og forståelse af målgruppen.</w:t>
      </w:r>
    </w:p>
    <w:p w14:paraId="3F25AD46" w14:textId="77777777" w:rsidR="008E40E2" w:rsidRPr="008E40E2" w:rsidRDefault="008E40E2" w:rsidP="227443C8">
      <w:pPr>
        <w:pStyle w:val="Listeafsnit"/>
        <w:rPr>
          <w:rFonts w:ascii="DR Publik" w:hAnsi="DR Publik"/>
          <w:color w:val="000000" w:themeColor="text1"/>
        </w:rPr>
      </w:pPr>
    </w:p>
    <w:p w14:paraId="23752568" w14:textId="77777777" w:rsidR="008E40E2" w:rsidRPr="007F20D0" w:rsidRDefault="008E40E2" w:rsidP="007F20D0">
      <w:pPr>
        <w:rPr>
          <w:rFonts w:ascii="DR Publik Rounded" w:hAnsi="DR Publik Rounded"/>
        </w:rPr>
      </w:pPr>
      <w:r w:rsidRPr="007F20D0">
        <w:rPr>
          <w:rFonts w:ascii="DR Publik Rounded" w:hAnsi="DR Publik Rounded"/>
        </w:rPr>
        <w:t>Sikkerhed</w:t>
      </w:r>
    </w:p>
    <w:p w14:paraId="6028CB7D" w14:textId="77777777" w:rsidR="008E40E2" w:rsidRPr="007F20D0" w:rsidRDefault="008E40E2" w:rsidP="007F20D0">
      <w:pPr>
        <w:rPr>
          <w:rFonts w:ascii="DR Publik" w:hAnsi="DR Publik"/>
          <w:color w:val="000000" w:themeColor="text1"/>
        </w:rPr>
      </w:pPr>
      <w:r w:rsidRPr="007F20D0">
        <w:rPr>
          <w:rFonts w:ascii="DR Publik" w:hAnsi="DR Publik"/>
          <w:color w:val="000000" w:themeColor="text1"/>
        </w:rPr>
        <w:t xml:space="preserve">Spillet skal tage hensyn til spillernes sikkerhed og trivsel. Spillere forventes at kunne deltage i spillene anonymt, dvs. uden personificeret login. Der forventes ikke, at spillene indeholder chatfunktioner, der forudsætter moderator. DR vil vejlede og være i løbende dialog med projektet om retningslinjer, begrænsninger og muligheder. </w:t>
      </w:r>
    </w:p>
    <w:p w14:paraId="181369E8" w14:textId="77777777" w:rsidR="008E40E2" w:rsidRPr="008E40E2" w:rsidRDefault="008E40E2" w:rsidP="227443C8">
      <w:pPr>
        <w:pStyle w:val="Listeafsnit"/>
        <w:rPr>
          <w:rFonts w:ascii="DR Publik Rounded" w:hAnsi="DR Publik Rounded"/>
        </w:rPr>
      </w:pPr>
    </w:p>
    <w:p w14:paraId="3340483F" w14:textId="3B752491" w:rsidR="00A826C5" w:rsidRPr="007F20D0" w:rsidRDefault="008E40E2" w:rsidP="007F20D0">
      <w:pPr>
        <w:rPr>
          <w:rFonts w:ascii="DR Publik Rounded" w:hAnsi="DR Publik Rounded"/>
        </w:rPr>
      </w:pPr>
      <w:r w:rsidRPr="007F20D0">
        <w:rPr>
          <w:rFonts w:ascii="DR Publik Rounded" w:hAnsi="DR Publik Rounded"/>
        </w:rPr>
        <w:t>Teknologi og platform</w:t>
      </w:r>
    </w:p>
    <w:p w14:paraId="1B727D87" w14:textId="79076B12" w:rsidR="008E40E2" w:rsidRPr="007F20D0" w:rsidRDefault="008E40E2" w:rsidP="007F20D0">
      <w:pPr>
        <w:rPr>
          <w:rFonts w:ascii="DR Publik" w:hAnsi="DR Publik"/>
          <w:color w:val="000000" w:themeColor="text1"/>
        </w:rPr>
      </w:pPr>
      <w:r w:rsidRPr="007F20D0">
        <w:rPr>
          <w:rFonts w:ascii="DR Publik" w:hAnsi="DR Publik"/>
          <w:color w:val="000000" w:themeColor="text1"/>
        </w:rPr>
        <w:t>Forventni</w:t>
      </w:r>
      <w:r w:rsidR="007F20D0" w:rsidRPr="007F20D0">
        <w:rPr>
          <w:rFonts w:ascii="DR Publik" w:hAnsi="DR Publik"/>
          <w:color w:val="000000" w:themeColor="text1"/>
        </w:rPr>
        <w:t>n</w:t>
      </w:r>
      <w:r w:rsidRPr="007F20D0">
        <w:rPr>
          <w:rFonts w:ascii="DR Publik" w:hAnsi="DR Publik"/>
          <w:color w:val="000000" w:themeColor="text1"/>
        </w:rPr>
        <w:t>gen er at kommende multiplaye</w:t>
      </w:r>
      <w:r w:rsidR="007F20D0">
        <w:rPr>
          <w:rFonts w:ascii="DR Publik" w:hAnsi="DR Publik"/>
          <w:color w:val="000000" w:themeColor="text1"/>
        </w:rPr>
        <w:t>r-</w:t>
      </w:r>
      <w:r w:rsidRPr="007F20D0">
        <w:rPr>
          <w:rFonts w:ascii="DR Publik" w:hAnsi="DR Publik"/>
          <w:color w:val="000000" w:themeColor="text1"/>
        </w:rPr>
        <w:t>spil afvikles i DR</w:t>
      </w:r>
      <w:r w:rsidR="00095114">
        <w:rPr>
          <w:rFonts w:ascii="DR Publik" w:hAnsi="DR Publik"/>
          <w:color w:val="000000" w:themeColor="text1"/>
        </w:rPr>
        <w:t>’</w:t>
      </w:r>
      <w:r w:rsidRPr="007F20D0">
        <w:rPr>
          <w:rFonts w:ascii="DR Publik" w:hAnsi="DR Publik"/>
          <w:color w:val="000000" w:themeColor="text1"/>
        </w:rPr>
        <w:t xml:space="preserve">s nye app framework. Tekniske specifikationer under udarbejdelse og kan først offentliggøres i slutningen af 2022.  </w:t>
      </w:r>
    </w:p>
    <w:p w14:paraId="12466B74" w14:textId="77777777" w:rsidR="008E40E2" w:rsidRPr="009E52CC" w:rsidRDefault="008E40E2" w:rsidP="227443C8">
      <w:pPr>
        <w:pStyle w:val="Listeafsnit"/>
      </w:pPr>
    </w:p>
    <w:p w14:paraId="4FEAF2C6" w14:textId="77777777" w:rsidR="00BD1043" w:rsidRDefault="00BD1043" w:rsidP="005E1B69">
      <w:pPr>
        <w:ind w:left="216" w:hanging="216"/>
        <w:rPr>
          <w:rFonts w:ascii="DR Publik" w:eastAsia="DR Publik" w:hAnsi="DR Publik" w:cs="DR Publik"/>
          <w:color w:val="000000" w:themeColor="text1"/>
        </w:rPr>
      </w:pPr>
    </w:p>
    <w:p w14:paraId="108B5675" w14:textId="77C6E720" w:rsidR="001C3689" w:rsidRPr="001C3689" w:rsidRDefault="001C3689" w:rsidP="001C3689">
      <w:pPr>
        <w:autoSpaceDE w:val="0"/>
        <w:autoSpaceDN w:val="0"/>
        <w:adjustRightInd w:val="0"/>
        <w:rPr>
          <w:rFonts w:ascii="DR Publik Rounded" w:hAnsi="DR Publik Rounded"/>
          <w:color w:val="FF0000"/>
        </w:rPr>
      </w:pPr>
      <w:r>
        <w:rPr>
          <w:rFonts w:ascii="DR Publik Rounded" w:hAnsi="DR Publik Rounded"/>
          <w:color w:val="FF0000"/>
        </w:rPr>
        <w:t>OBS - V</w:t>
      </w:r>
      <w:r w:rsidRPr="00D30178">
        <w:rPr>
          <w:rFonts w:ascii="DR Publik Rounded" w:hAnsi="DR Publik Rounded"/>
          <w:color w:val="FF0000"/>
        </w:rPr>
        <w:t>igtig info vedr. DFI og DR spilpitch (Ready Player 2)</w:t>
      </w:r>
    </w:p>
    <w:p w14:paraId="4C808884" w14:textId="77777777" w:rsidR="001C3689" w:rsidRPr="001C3689" w:rsidRDefault="001C3689" w:rsidP="001C3689">
      <w:pPr>
        <w:autoSpaceDE w:val="0"/>
        <w:autoSpaceDN w:val="0"/>
        <w:adjustRightInd w:val="0"/>
        <w:rPr>
          <w:rFonts w:ascii="DR Publik" w:hAnsi="DR Publik"/>
          <w:color w:val="FF0000"/>
        </w:rPr>
      </w:pPr>
      <w:r w:rsidRPr="00D30178">
        <w:rPr>
          <w:rFonts w:ascii="DR Publik" w:hAnsi="DR Publik"/>
          <w:color w:val="000000" w:themeColor="text1"/>
        </w:rPr>
        <w:t xml:space="preserve">Alle ansøgere skal aflevere udfyldt ansøgningsskema </w:t>
      </w:r>
      <w:r>
        <w:rPr>
          <w:rFonts w:ascii="DR Publik" w:hAnsi="DR Publik"/>
          <w:color w:val="000000" w:themeColor="text1"/>
        </w:rPr>
        <w:t xml:space="preserve">for </w:t>
      </w:r>
      <w:r w:rsidRPr="00D30178">
        <w:rPr>
          <w:rFonts w:ascii="DR Publik" w:hAnsi="DR Publik"/>
          <w:color w:val="000000" w:themeColor="text1"/>
        </w:rPr>
        <w:t>spilpitch</w:t>
      </w:r>
      <w:r>
        <w:rPr>
          <w:rFonts w:ascii="DR Publik" w:hAnsi="DR Publik"/>
          <w:color w:val="000000" w:themeColor="text1"/>
        </w:rPr>
        <w:t xml:space="preserve"> </w:t>
      </w:r>
      <w:r w:rsidRPr="00D30178">
        <w:rPr>
          <w:rFonts w:ascii="DR Publik" w:hAnsi="DR Publik"/>
          <w:color w:val="000000" w:themeColor="text1"/>
        </w:rPr>
        <w:t xml:space="preserve">ved </w:t>
      </w:r>
      <w:r>
        <w:rPr>
          <w:rFonts w:ascii="DR Publik" w:hAnsi="DR Publik"/>
          <w:color w:val="000000" w:themeColor="text1"/>
        </w:rPr>
        <w:t>a</w:t>
      </w:r>
      <w:r w:rsidRPr="00D30178">
        <w:rPr>
          <w:rFonts w:ascii="DR Publik" w:hAnsi="DR Publik"/>
          <w:color w:val="000000" w:themeColor="text1"/>
        </w:rPr>
        <w:t>nsøgningsfrist </w:t>
      </w:r>
      <w:r w:rsidRPr="00D30178">
        <w:rPr>
          <w:rFonts w:ascii="DR Publik" w:hAnsi="DR Publik"/>
          <w:b/>
          <w:bCs/>
          <w:color w:val="FF0000"/>
        </w:rPr>
        <w:t>den 8. november 2022</w:t>
      </w:r>
      <w:r w:rsidRPr="00D30178">
        <w:rPr>
          <w:rFonts w:ascii="DR Publik" w:hAnsi="DR Publik"/>
          <w:color w:val="FF0000"/>
        </w:rPr>
        <w:t xml:space="preserve">. </w:t>
      </w:r>
    </w:p>
    <w:p w14:paraId="7A020AC3" w14:textId="77777777" w:rsidR="001C3689" w:rsidRPr="00D30178" w:rsidRDefault="001C3689" w:rsidP="001C3689">
      <w:pPr>
        <w:autoSpaceDE w:val="0"/>
        <w:autoSpaceDN w:val="0"/>
        <w:adjustRightInd w:val="0"/>
        <w:rPr>
          <w:rFonts w:ascii="DR Publik" w:hAnsi="DR Publik"/>
          <w:color w:val="000000" w:themeColor="text1"/>
        </w:rPr>
      </w:pPr>
      <w:r w:rsidRPr="00D30178">
        <w:rPr>
          <w:rFonts w:ascii="DR Publik" w:hAnsi="DR Publik"/>
          <w:color w:val="000000" w:themeColor="text1"/>
        </w:rPr>
        <w:t xml:space="preserve">Ansøgningsskema hentes her: </w:t>
      </w:r>
      <w:hyperlink r:id="rId14" w:history="1">
        <w:r w:rsidRPr="00D30178">
          <w:rPr>
            <w:rStyle w:val="Hyperlink"/>
            <w:rFonts w:ascii="DR Publik" w:hAnsi="DR Publik"/>
          </w:rPr>
          <w:t>https://www.dfi.dk/stoette/stoette/ready-player-2-initiativ-udvikling-af-sociale-mobilspil-til-boern</w:t>
        </w:r>
      </w:hyperlink>
      <w:r w:rsidRPr="00D30178">
        <w:rPr>
          <w:rFonts w:ascii="DR Publik" w:hAnsi="DR Publik"/>
          <w:color w:val="000000" w:themeColor="text1"/>
        </w:rPr>
        <w:t xml:space="preserve"> </w:t>
      </w:r>
    </w:p>
    <w:p w14:paraId="2F41F61C" w14:textId="77777777" w:rsidR="001C3689" w:rsidRPr="008D1B2F" w:rsidRDefault="001C3689" w:rsidP="005E1B69">
      <w:pPr>
        <w:ind w:left="216" w:hanging="216"/>
        <w:rPr>
          <w:rFonts w:ascii="DR Publik" w:eastAsia="DR Publik" w:hAnsi="DR Publik" w:cs="DR Publik"/>
          <w:color w:val="000000" w:themeColor="text1"/>
        </w:rPr>
      </w:pPr>
    </w:p>
    <w:p w14:paraId="460CAB8D" w14:textId="77777777" w:rsidR="00912E18" w:rsidRDefault="008D1B2F" w:rsidP="008D1B2F">
      <w:pPr>
        <w:ind w:left="216" w:hanging="216"/>
        <w:rPr>
          <w:rFonts w:ascii="DR Publik" w:eastAsia="DR Publik" w:hAnsi="DR Publik" w:cs="DR Publik"/>
          <w:color w:val="000000" w:themeColor="text1"/>
        </w:rPr>
      </w:pPr>
      <w:r w:rsidRPr="008D1B2F">
        <w:rPr>
          <w:rFonts w:ascii="DR Publik" w:eastAsia="DR Publik" w:hAnsi="DR Publik" w:cs="DR Publik"/>
          <w:color w:val="000000" w:themeColor="text1"/>
        </w:rPr>
        <w:t xml:space="preserve">Kontakt digital redaktør Katrine Granholm </w:t>
      </w:r>
      <w:hyperlink r:id="rId15" w:history="1">
        <w:r w:rsidRPr="008D1B2F">
          <w:rPr>
            <w:rStyle w:val="Hyperlink"/>
            <w:rFonts w:ascii="DR Publik" w:eastAsia="DR Publik" w:hAnsi="DR Publik" w:cs="DR Publik"/>
          </w:rPr>
          <w:t>gran@dr.dk</w:t>
        </w:r>
      </w:hyperlink>
      <w:r w:rsidRPr="008D1B2F">
        <w:rPr>
          <w:rFonts w:ascii="DR Publik" w:eastAsia="DR Publik" w:hAnsi="DR Publik" w:cs="DR Publik"/>
          <w:color w:val="000000" w:themeColor="text1"/>
        </w:rPr>
        <w:t xml:space="preserve"> eller </w:t>
      </w:r>
    </w:p>
    <w:p w14:paraId="2D3F572C" w14:textId="12A45990" w:rsidR="008D1B2F" w:rsidRPr="008D1B2F" w:rsidRDefault="008D1B2F" w:rsidP="008D1B2F">
      <w:pPr>
        <w:ind w:left="216" w:hanging="216"/>
        <w:rPr>
          <w:rFonts w:ascii="DR Publik" w:eastAsia="DR Publik" w:hAnsi="DR Publik" w:cs="DR Publik"/>
          <w:color w:val="000000" w:themeColor="text1"/>
        </w:rPr>
      </w:pPr>
      <w:r w:rsidRPr="008D1B2F">
        <w:rPr>
          <w:rFonts w:ascii="DR Publik" w:eastAsia="DR Publik" w:hAnsi="DR Publik" w:cs="DR Publik"/>
          <w:color w:val="000000" w:themeColor="text1"/>
        </w:rPr>
        <w:t xml:space="preserve">Simon Løvind </w:t>
      </w:r>
      <w:hyperlink r:id="rId16" w:history="1">
        <w:r w:rsidRPr="008D1B2F">
          <w:rPr>
            <w:rStyle w:val="Hyperlink"/>
            <w:rFonts w:ascii="DR Publik" w:eastAsia="DR Publik" w:hAnsi="DR Publik" w:cs="DR Publik"/>
          </w:rPr>
          <w:t>simonl@dfi.dk</w:t>
        </w:r>
      </w:hyperlink>
      <w:r w:rsidRPr="008D1B2F">
        <w:rPr>
          <w:rFonts w:ascii="DR Publik" w:eastAsia="DR Publik" w:hAnsi="DR Publik" w:cs="DR Publik"/>
          <w:color w:val="000000" w:themeColor="text1"/>
        </w:rPr>
        <w:t>,</w:t>
      </w:r>
      <w:r>
        <w:rPr>
          <w:rFonts w:ascii="DR Publik" w:eastAsia="DR Publik" w:hAnsi="DR Publik" w:cs="DR Publik"/>
          <w:color w:val="000000" w:themeColor="text1"/>
        </w:rPr>
        <w:t xml:space="preserve"> hvis du har spørgsmål til ovenstående.</w:t>
      </w:r>
    </w:p>
    <w:p w14:paraId="062415E6" w14:textId="77777777" w:rsidR="008D1B2F" w:rsidRDefault="008D1B2F" w:rsidP="005E1B69">
      <w:pPr>
        <w:ind w:left="216" w:hanging="216"/>
        <w:rPr>
          <w:rFonts w:ascii="DR Publik" w:eastAsia="DR Publik" w:hAnsi="DR Publik" w:cs="DR Publik"/>
          <w:color w:val="000000" w:themeColor="text1"/>
        </w:rPr>
      </w:pPr>
    </w:p>
    <w:p w14:paraId="4222AD66" w14:textId="30F5FC74" w:rsidR="002F0F37" w:rsidRPr="009602A2" w:rsidRDefault="002F0F37" w:rsidP="00CD223F">
      <w:pPr>
        <w:rPr>
          <w:rFonts w:ascii="DR Publik Rounded" w:hAnsi="DR Publik Rounded"/>
          <w:sz w:val="36"/>
          <w:szCs w:val="36"/>
        </w:rPr>
      </w:pPr>
    </w:p>
    <w:sectPr w:rsidR="002F0F37" w:rsidRPr="009602A2">
      <w:footerReference w:type="default" r:id="rId17"/>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A215D8" w14:textId="77777777" w:rsidR="009C6E64" w:rsidRDefault="009C6E64">
      <w:r>
        <w:separator/>
      </w:r>
    </w:p>
  </w:endnote>
  <w:endnote w:type="continuationSeparator" w:id="0">
    <w:p w14:paraId="10094150" w14:textId="77777777" w:rsidR="009C6E64" w:rsidRDefault="009C6E64">
      <w:r>
        <w:continuationSeparator/>
      </w:r>
    </w:p>
  </w:endnote>
  <w:endnote w:type="continuationNotice" w:id="1">
    <w:p w14:paraId="06A04526" w14:textId="77777777" w:rsidR="009C6E64" w:rsidRDefault="009C6E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lright Sans LP Light">
    <w:altName w:val="Courier New"/>
    <w:charset w:val="00"/>
    <w:family w:val="auto"/>
    <w:pitch w:val="variable"/>
    <w:sig w:usb0="0000008F" w:usb1="00000000" w:usb2="00000000" w:usb3="00000000" w:csb0="0000000B" w:csb1="00000000"/>
  </w:font>
  <w:font w:name="Open Sans">
    <w:charset w:val="00"/>
    <w:family w:val="swiss"/>
    <w:pitch w:val="variable"/>
    <w:sig w:usb0="E00002EF" w:usb1="4000205B" w:usb2="00000028" w:usb3="00000000" w:csb0="0000019F" w:csb1="00000000"/>
  </w:font>
  <w:font w:name="DR Publik Rounded">
    <w:panose1 w:val="00000800000000000000"/>
    <w:charset w:val="00"/>
    <w:family w:val="modern"/>
    <w:notTrueType/>
    <w:pitch w:val="variable"/>
    <w:sig w:usb0="00000007" w:usb1="00000000" w:usb2="00000000" w:usb3="00000000" w:csb0="00000083" w:csb1="00000000"/>
  </w:font>
  <w:font w:name="DR Publik">
    <w:panose1 w:val="00000500000000000000"/>
    <w:charset w:val="00"/>
    <w:family w:val="modern"/>
    <w:notTrueType/>
    <w:pitch w:val="variable"/>
    <w:sig w:usb0="00000007" w:usb1="00000000" w:usb2="00000000" w:usb3="00000000" w:csb0="00000083" w:csb1="00000000"/>
  </w:font>
  <w:font w:name="AppleSystemUIFont">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715328"/>
      <w:docPartObj>
        <w:docPartGallery w:val="Page Numbers (Bottom of Page)"/>
        <w:docPartUnique/>
      </w:docPartObj>
    </w:sdtPr>
    <w:sdtContent>
      <w:p w14:paraId="01627226" w14:textId="77777777" w:rsidR="006D7E95" w:rsidRDefault="006D7E95">
        <w:pPr>
          <w:pStyle w:val="Sidefod"/>
          <w:jc w:val="right"/>
        </w:pPr>
        <w:r>
          <w:fldChar w:fldCharType="begin"/>
        </w:r>
        <w:r>
          <w:instrText>PAGE   \* MERGEFORMAT</w:instrText>
        </w:r>
        <w:r>
          <w:fldChar w:fldCharType="separate"/>
        </w:r>
        <w:r>
          <w:t>2</w:t>
        </w:r>
        <w:r>
          <w:fldChar w:fldCharType="end"/>
        </w:r>
      </w:p>
    </w:sdtContent>
  </w:sdt>
  <w:p w14:paraId="38C1DD71" w14:textId="77777777" w:rsidR="006D7E95" w:rsidRDefault="006D7E95">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B422EB" w14:textId="77777777" w:rsidR="009C6E64" w:rsidRDefault="009C6E64">
      <w:r>
        <w:separator/>
      </w:r>
    </w:p>
  </w:footnote>
  <w:footnote w:type="continuationSeparator" w:id="0">
    <w:p w14:paraId="5A324CF2" w14:textId="77777777" w:rsidR="009C6E64" w:rsidRDefault="009C6E64">
      <w:r>
        <w:continuationSeparator/>
      </w:r>
    </w:p>
  </w:footnote>
  <w:footnote w:type="continuationNotice" w:id="1">
    <w:p w14:paraId="6D19FC18" w14:textId="77777777" w:rsidR="009C6E64" w:rsidRDefault="009C6E6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7535D3"/>
    <w:multiLevelType w:val="hybridMultilevel"/>
    <w:tmpl w:val="59A465B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17E42C20"/>
    <w:multiLevelType w:val="hybridMultilevel"/>
    <w:tmpl w:val="11E86A84"/>
    <w:lvl w:ilvl="0" w:tplc="0406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C184420"/>
    <w:multiLevelType w:val="hybridMultilevel"/>
    <w:tmpl w:val="68E45C1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3D465A2F"/>
    <w:multiLevelType w:val="hybridMultilevel"/>
    <w:tmpl w:val="5122FCD0"/>
    <w:lvl w:ilvl="0" w:tplc="A2DC7F62">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5C24112D"/>
    <w:multiLevelType w:val="hybridMultilevel"/>
    <w:tmpl w:val="3F2E5C0A"/>
    <w:lvl w:ilvl="0" w:tplc="C38A38C4">
      <w:start w:val="1"/>
      <w:numFmt w:val="decimal"/>
      <w:lvlText w:val="%1."/>
      <w:lvlJc w:val="left"/>
      <w:pPr>
        <w:ind w:left="760" w:hanging="40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74147C07"/>
    <w:multiLevelType w:val="hybridMultilevel"/>
    <w:tmpl w:val="A9C8DC82"/>
    <w:lvl w:ilvl="0" w:tplc="6FAA4A88">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6" w15:restartNumberingAfterBreak="0">
    <w:nsid w:val="77583E05"/>
    <w:multiLevelType w:val="hybridMultilevel"/>
    <w:tmpl w:val="15BE881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16cid:durableId="946622293">
    <w:abstractNumId w:val="4"/>
  </w:num>
  <w:num w:numId="2" w16cid:durableId="1039627684">
    <w:abstractNumId w:val="0"/>
  </w:num>
  <w:num w:numId="3" w16cid:durableId="1409812934">
    <w:abstractNumId w:val="6"/>
  </w:num>
  <w:num w:numId="4" w16cid:durableId="698433031">
    <w:abstractNumId w:val="2"/>
  </w:num>
  <w:num w:numId="5" w16cid:durableId="911087725">
    <w:abstractNumId w:val="1"/>
  </w:num>
  <w:num w:numId="6" w16cid:durableId="951715470">
    <w:abstractNumId w:val="3"/>
  </w:num>
  <w:num w:numId="7" w16cid:durableId="14026791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130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3AE"/>
    <w:rsid w:val="000044BB"/>
    <w:rsid w:val="00005257"/>
    <w:rsid w:val="00006F76"/>
    <w:rsid w:val="00041557"/>
    <w:rsid w:val="000443E6"/>
    <w:rsid w:val="00052F2F"/>
    <w:rsid w:val="00053FAC"/>
    <w:rsid w:val="0005533F"/>
    <w:rsid w:val="00056D79"/>
    <w:rsid w:val="00064682"/>
    <w:rsid w:val="000675CF"/>
    <w:rsid w:val="000816F5"/>
    <w:rsid w:val="00085D89"/>
    <w:rsid w:val="00095114"/>
    <w:rsid w:val="000959CA"/>
    <w:rsid w:val="000A7E94"/>
    <w:rsid w:val="000B03BF"/>
    <w:rsid w:val="000B09E5"/>
    <w:rsid w:val="000B0C44"/>
    <w:rsid w:val="000C1C5A"/>
    <w:rsid w:val="000C663D"/>
    <w:rsid w:val="000D213D"/>
    <w:rsid w:val="000D4A76"/>
    <w:rsid w:val="000D588A"/>
    <w:rsid w:val="000E7EA8"/>
    <w:rsid w:val="000F1DAF"/>
    <w:rsid w:val="000F2655"/>
    <w:rsid w:val="000F2B1C"/>
    <w:rsid w:val="001000E3"/>
    <w:rsid w:val="00100DA4"/>
    <w:rsid w:val="0011221D"/>
    <w:rsid w:val="00115036"/>
    <w:rsid w:val="0011756E"/>
    <w:rsid w:val="0013666C"/>
    <w:rsid w:val="00137AD2"/>
    <w:rsid w:val="00146A0D"/>
    <w:rsid w:val="00147142"/>
    <w:rsid w:val="001503AE"/>
    <w:rsid w:val="0016796D"/>
    <w:rsid w:val="0017237C"/>
    <w:rsid w:val="001729DE"/>
    <w:rsid w:val="0017647C"/>
    <w:rsid w:val="0018453E"/>
    <w:rsid w:val="00194443"/>
    <w:rsid w:val="00195F0C"/>
    <w:rsid w:val="00197102"/>
    <w:rsid w:val="001A1D5B"/>
    <w:rsid w:val="001A20C2"/>
    <w:rsid w:val="001A31CC"/>
    <w:rsid w:val="001A39E8"/>
    <w:rsid w:val="001A40A5"/>
    <w:rsid w:val="001A5B82"/>
    <w:rsid w:val="001C3689"/>
    <w:rsid w:val="001C3867"/>
    <w:rsid w:val="001C3882"/>
    <w:rsid w:val="001C53EE"/>
    <w:rsid w:val="001D04FB"/>
    <w:rsid w:val="001D1C9F"/>
    <w:rsid w:val="001D3865"/>
    <w:rsid w:val="001D7D1F"/>
    <w:rsid w:val="001E0FEA"/>
    <w:rsid w:val="001E4465"/>
    <w:rsid w:val="001F2677"/>
    <w:rsid w:val="001F4FCA"/>
    <w:rsid w:val="00200238"/>
    <w:rsid w:val="00205427"/>
    <w:rsid w:val="002116D4"/>
    <w:rsid w:val="00211C70"/>
    <w:rsid w:val="002228E0"/>
    <w:rsid w:val="002261E5"/>
    <w:rsid w:val="00226732"/>
    <w:rsid w:val="0023168A"/>
    <w:rsid w:val="002325BD"/>
    <w:rsid w:val="002400F2"/>
    <w:rsid w:val="00241BB4"/>
    <w:rsid w:val="00243403"/>
    <w:rsid w:val="00244169"/>
    <w:rsid w:val="0024420F"/>
    <w:rsid w:val="00245ED1"/>
    <w:rsid w:val="002535C6"/>
    <w:rsid w:val="00254FE4"/>
    <w:rsid w:val="00257894"/>
    <w:rsid w:val="00257E73"/>
    <w:rsid w:val="0026342B"/>
    <w:rsid w:val="0026474D"/>
    <w:rsid w:val="00272674"/>
    <w:rsid w:val="0027274D"/>
    <w:rsid w:val="00275B01"/>
    <w:rsid w:val="00275C94"/>
    <w:rsid w:val="00276717"/>
    <w:rsid w:val="0028037B"/>
    <w:rsid w:val="0028099D"/>
    <w:rsid w:val="002824E8"/>
    <w:rsid w:val="00287810"/>
    <w:rsid w:val="002956F6"/>
    <w:rsid w:val="002A143C"/>
    <w:rsid w:val="002A174B"/>
    <w:rsid w:val="002B57FF"/>
    <w:rsid w:val="002B74AF"/>
    <w:rsid w:val="002C25CC"/>
    <w:rsid w:val="002C3EC0"/>
    <w:rsid w:val="002C7A4F"/>
    <w:rsid w:val="002D313C"/>
    <w:rsid w:val="002D7F02"/>
    <w:rsid w:val="002E248B"/>
    <w:rsid w:val="002F0F37"/>
    <w:rsid w:val="002F62E8"/>
    <w:rsid w:val="003046D2"/>
    <w:rsid w:val="003143F0"/>
    <w:rsid w:val="00322A03"/>
    <w:rsid w:val="00333CDA"/>
    <w:rsid w:val="0033640C"/>
    <w:rsid w:val="00336589"/>
    <w:rsid w:val="0034174D"/>
    <w:rsid w:val="003550C7"/>
    <w:rsid w:val="00356282"/>
    <w:rsid w:val="00365F5D"/>
    <w:rsid w:val="0037594F"/>
    <w:rsid w:val="00376BEA"/>
    <w:rsid w:val="00380D8A"/>
    <w:rsid w:val="00384AA5"/>
    <w:rsid w:val="0038733D"/>
    <w:rsid w:val="00390B9F"/>
    <w:rsid w:val="003A121F"/>
    <w:rsid w:val="003A1C9B"/>
    <w:rsid w:val="003A4285"/>
    <w:rsid w:val="003B0E99"/>
    <w:rsid w:val="003B7A33"/>
    <w:rsid w:val="003C1C8F"/>
    <w:rsid w:val="003C1D43"/>
    <w:rsid w:val="003C2BB9"/>
    <w:rsid w:val="003C3275"/>
    <w:rsid w:val="003C5B13"/>
    <w:rsid w:val="003D420B"/>
    <w:rsid w:val="003D4787"/>
    <w:rsid w:val="003D66C0"/>
    <w:rsid w:val="003D752C"/>
    <w:rsid w:val="003E098E"/>
    <w:rsid w:val="003E3362"/>
    <w:rsid w:val="003F3182"/>
    <w:rsid w:val="003F5678"/>
    <w:rsid w:val="003F56CE"/>
    <w:rsid w:val="003F7711"/>
    <w:rsid w:val="0040179F"/>
    <w:rsid w:val="0040344D"/>
    <w:rsid w:val="00405797"/>
    <w:rsid w:val="00405A05"/>
    <w:rsid w:val="00406B4D"/>
    <w:rsid w:val="00411A4C"/>
    <w:rsid w:val="00421A24"/>
    <w:rsid w:val="0042310D"/>
    <w:rsid w:val="00426598"/>
    <w:rsid w:val="00430B7F"/>
    <w:rsid w:val="00431548"/>
    <w:rsid w:val="0043358C"/>
    <w:rsid w:val="00437338"/>
    <w:rsid w:val="00440953"/>
    <w:rsid w:val="004430AE"/>
    <w:rsid w:val="00464581"/>
    <w:rsid w:val="00477238"/>
    <w:rsid w:val="00483043"/>
    <w:rsid w:val="004936A8"/>
    <w:rsid w:val="00494A6E"/>
    <w:rsid w:val="00495F2F"/>
    <w:rsid w:val="004A0A4C"/>
    <w:rsid w:val="004A56A7"/>
    <w:rsid w:val="004B26E6"/>
    <w:rsid w:val="004B4514"/>
    <w:rsid w:val="004B5E98"/>
    <w:rsid w:val="004B69EB"/>
    <w:rsid w:val="004C7379"/>
    <w:rsid w:val="004D1BA6"/>
    <w:rsid w:val="004E7A56"/>
    <w:rsid w:val="004E7B08"/>
    <w:rsid w:val="004F4459"/>
    <w:rsid w:val="004F7503"/>
    <w:rsid w:val="00500E4C"/>
    <w:rsid w:val="005046F3"/>
    <w:rsid w:val="0050531E"/>
    <w:rsid w:val="00507772"/>
    <w:rsid w:val="00507A2B"/>
    <w:rsid w:val="00510EE1"/>
    <w:rsid w:val="005118AB"/>
    <w:rsid w:val="0051268B"/>
    <w:rsid w:val="00517737"/>
    <w:rsid w:val="0052487B"/>
    <w:rsid w:val="00525F1D"/>
    <w:rsid w:val="005278E9"/>
    <w:rsid w:val="00531659"/>
    <w:rsid w:val="00533F2E"/>
    <w:rsid w:val="00535CB6"/>
    <w:rsid w:val="00536019"/>
    <w:rsid w:val="00536610"/>
    <w:rsid w:val="00546BE6"/>
    <w:rsid w:val="005470FE"/>
    <w:rsid w:val="005500FA"/>
    <w:rsid w:val="005501BC"/>
    <w:rsid w:val="00551090"/>
    <w:rsid w:val="00551CF8"/>
    <w:rsid w:val="0055785B"/>
    <w:rsid w:val="005606CA"/>
    <w:rsid w:val="005634A5"/>
    <w:rsid w:val="00563605"/>
    <w:rsid w:val="00566FA3"/>
    <w:rsid w:val="005671E1"/>
    <w:rsid w:val="00573FB1"/>
    <w:rsid w:val="005809BA"/>
    <w:rsid w:val="00584BD5"/>
    <w:rsid w:val="00590F97"/>
    <w:rsid w:val="005943D6"/>
    <w:rsid w:val="00597C6B"/>
    <w:rsid w:val="005A44B6"/>
    <w:rsid w:val="005A67F3"/>
    <w:rsid w:val="005B5044"/>
    <w:rsid w:val="005C04F5"/>
    <w:rsid w:val="005C0988"/>
    <w:rsid w:val="005C41B0"/>
    <w:rsid w:val="005C5F79"/>
    <w:rsid w:val="005C7DFD"/>
    <w:rsid w:val="005D128C"/>
    <w:rsid w:val="005D3273"/>
    <w:rsid w:val="005D38B9"/>
    <w:rsid w:val="005D4FC6"/>
    <w:rsid w:val="005E1B69"/>
    <w:rsid w:val="005E3FEC"/>
    <w:rsid w:val="005E6489"/>
    <w:rsid w:val="005E7670"/>
    <w:rsid w:val="005F048A"/>
    <w:rsid w:val="005F1F42"/>
    <w:rsid w:val="005F3F2B"/>
    <w:rsid w:val="005F6157"/>
    <w:rsid w:val="00601E8D"/>
    <w:rsid w:val="00601F03"/>
    <w:rsid w:val="00602393"/>
    <w:rsid w:val="00605341"/>
    <w:rsid w:val="00605F1D"/>
    <w:rsid w:val="00614E23"/>
    <w:rsid w:val="0062502F"/>
    <w:rsid w:val="006260E3"/>
    <w:rsid w:val="006320FE"/>
    <w:rsid w:val="00641232"/>
    <w:rsid w:val="00641DAC"/>
    <w:rsid w:val="00647DF0"/>
    <w:rsid w:val="00651995"/>
    <w:rsid w:val="00655785"/>
    <w:rsid w:val="00656565"/>
    <w:rsid w:val="0066046C"/>
    <w:rsid w:val="006611DB"/>
    <w:rsid w:val="00663238"/>
    <w:rsid w:val="00671315"/>
    <w:rsid w:val="0067305E"/>
    <w:rsid w:val="00680032"/>
    <w:rsid w:val="00692798"/>
    <w:rsid w:val="00693A77"/>
    <w:rsid w:val="006A4CB0"/>
    <w:rsid w:val="006B4BAC"/>
    <w:rsid w:val="006B62C4"/>
    <w:rsid w:val="006B688F"/>
    <w:rsid w:val="006C2473"/>
    <w:rsid w:val="006C57BE"/>
    <w:rsid w:val="006C741C"/>
    <w:rsid w:val="006C7E6C"/>
    <w:rsid w:val="006D087D"/>
    <w:rsid w:val="006D229B"/>
    <w:rsid w:val="006D2678"/>
    <w:rsid w:val="006D32D6"/>
    <w:rsid w:val="006D3D8F"/>
    <w:rsid w:val="006D7E95"/>
    <w:rsid w:val="006E4DD8"/>
    <w:rsid w:val="006F5A14"/>
    <w:rsid w:val="00717089"/>
    <w:rsid w:val="00720F09"/>
    <w:rsid w:val="007219D5"/>
    <w:rsid w:val="00733A11"/>
    <w:rsid w:val="007369F5"/>
    <w:rsid w:val="00737CA7"/>
    <w:rsid w:val="00743FA8"/>
    <w:rsid w:val="00745F15"/>
    <w:rsid w:val="00753336"/>
    <w:rsid w:val="00754068"/>
    <w:rsid w:val="00754B6B"/>
    <w:rsid w:val="00754BBD"/>
    <w:rsid w:val="0076641D"/>
    <w:rsid w:val="00767555"/>
    <w:rsid w:val="00767BB3"/>
    <w:rsid w:val="00767D73"/>
    <w:rsid w:val="0077118F"/>
    <w:rsid w:val="0078429C"/>
    <w:rsid w:val="00793BC1"/>
    <w:rsid w:val="007A3E4F"/>
    <w:rsid w:val="007A4D9C"/>
    <w:rsid w:val="007B612E"/>
    <w:rsid w:val="007C3D46"/>
    <w:rsid w:val="007C585D"/>
    <w:rsid w:val="007C788C"/>
    <w:rsid w:val="007C7AF0"/>
    <w:rsid w:val="007D011C"/>
    <w:rsid w:val="007D546A"/>
    <w:rsid w:val="007E770B"/>
    <w:rsid w:val="007F20D0"/>
    <w:rsid w:val="008009E9"/>
    <w:rsid w:val="008026A2"/>
    <w:rsid w:val="00806931"/>
    <w:rsid w:val="0080793A"/>
    <w:rsid w:val="00810B95"/>
    <w:rsid w:val="00813AE7"/>
    <w:rsid w:val="0083088B"/>
    <w:rsid w:val="0083669C"/>
    <w:rsid w:val="00840FE6"/>
    <w:rsid w:val="00842211"/>
    <w:rsid w:val="00843553"/>
    <w:rsid w:val="008439C5"/>
    <w:rsid w:val="00850006"/>
    <w:rsid w:val="008511EF"/>
    <w:rsid w:val="00852046"/>
    <w:rsid w:val="00852CB1"/>
    <w:rsid w:val="008749C9"/>
    <w:rsid w:val="00875312"/>
    <w:rsid w:val="0087576A"/>
    <w:rsid w:val="008762B6"/>
    <w:rsid w:val="00882F50"/>
    <w:rsid w:val="0089382C"/>
    <w:rsid w:val="008976E8"/>
    <w:rsid w:val="008A231E"/>
    <w:rsid w:val="008A2FCE"/>
    <w:rsid w:val="008B2F14"/>
    <w:rsid w:val="008B4B9D"/>
    <w:rsid w:val="008C736E"/>
    <w:rsid w:val="008D1B2F"/>
    <w:rsid w:val="008D363A"/>
    <w:rsid w:val="008D6BBA"/>
    <w:rsid w:val="008E40E2"/>
    <w:rsid w:val="008F2541"/>
    <w:rsid w:val="008F3A2E"/>
    <w:rsid w:val="008F5111"/>
    <w:rsid w:val="00910AA4"/>
    <w:rsid w:val="00912E18"/>
    <w:rsid w:val="00915065"/>
    <w:rsid w:val="00917F69"/>
    <w:rsid w:val="00920A2D"/>
    <w:rsid w:val="009213C4"/>
    <w:rsid w:val="0092303D"/>
    <w:rsid w:val="00925174"/>
    <w:rsid w:val="0092614D"/>
    <w:rsid w:val="00926925"/>
    <w:rsid w:val="00934578"/>
    <w:rsid w:val="009362AF"/>
    <w:rsid w:val="00946824"/>
    <w:rsid w:val="00952E0F"/>
    <w:rsid w:val="009533B4"/>
    <w:rsid w:val="00956A17"/>
    <w:rsid w:val="009602A2"/>
    <w:rsid w:val="00962611"/>
    <w:rsid w:val="00970CF0"/>
    <w:rsid w:val="0097541A"/>
    <w:rsid w:val="00980832"/>
    <w:rsid w:val="00981165"/>
    <w:rsid w:val="009893FB"/>
    <w:rsid w:val="00993F58"/>
    <w:rsid w:val="009958EF"/>
    <w:rsid w:val="00997D28"/>
    <w:rsid w:val="009A1CF2"/>
    <w:rsid w:val="009A6EE7"/>
    <w:rsid w:val="009B06BF"/>
    <w:rsid w:val="009B667E"/>
    <w:rsid w:val="009C1E09"/>
    <w:rsid w:val="009C353B"/>
    <w:rsid w:val="009C6E64"/>
    <w:rsid w:val="009D243C"/>
    <w:rsid w:val="009D7124"/>
    <w:rsid w:val="009E4675"/>
    <w:rsid w:val="009E4C07"/>
    <w:rsid w:val="009E58F1"/>
    <w:rsid w:val="009E5977"/>
    <w:rsid w:val="009E6CFD"/>
    <w:rsid w:val="009F239B"/>
    <w:rsid w:val="009F50B2"/>
    <w:rsid w:val="00A0593D"/>
    <w:rsid w:val="00A23F2C"/>
    <w:rsid w:val="00A24766"/>
    <w:rsid w:val="00A25B79"/>
    <w:rsid w:val="00A344FB"/>
    <w:rsid w:val="00A35444"/>
    <w:rsid w:val="00A36A5C"/>
    <w:rsid w:val="00A46FCC"/>
    <w:rsid w:val="00A47FFB"/>
    <w:rsid w:val="00A50F57"/>
    <w:rsid w:val="00A551DC"/>
    <w:rsid w:val="00A61B9A"/>
    <w:rsid w:val="00A6427D"/>
    <w:rsid w:val="00A65A86"/>
    <w:rsid w:val="00A74560"/>
    <w:rsid w:val="00A7779D"/>
    <w:rsid w:val="00A826C5"/>
    <w:rsid w:val="00A90771"/>
    <w:rsid w:val="00A95DF8"/>
    <w:rsid w:val="00A97480"/>
    <w:rsid w:val="00AA6749"/>
    <w:rsid w:val="00AB3285"/>
    <w:rsid w:val="00AB72F5"/>
    <w:rsid w:val="00AC0BB4"/>
    <w:rsid w:val="00AC1693"/>
    <w:rsid w:val="00AC31AB"/>
    <w:rsid w:val="00AC4BC4"/>
    <w:rsid w:val="00AD28F1"/>
    <w:rsid w:val="00AE791D"/>
    <w:rsid w:val="00AF0D01"/>
    <w:rsid w:val="00AF2BB5"/>
    <w:rsid w:val="00AF2CCC"/>
    <w:rsid w:val="00B0084B"/>
    <w:rsid w:val="00B04BDD"/>
    <w:rsid w:val="00B06DDD"/>
    <w:rsid w:val="00B076F3"/>
    <w:rsid w:val="00B1711E"/>
    <w:rsid w:val="00B2510B"/>
    <w:rsid w:val="00B27BE4"/>
    <w:rsid w:val="00B31447"/>
    <w:rsid w:val="00B321EE"/>
    <w:rsid w:val="00B343B9"/>
    <w:rsid w:val="00B3458E"/>
    <w:rsid w:val="00B35DCF"/>
    <w:rsid w:val="00B4037A"/>
    <w:rsid w:val="00B536F7"/>
    <w:rsid w:val="00B61809"/>
    <w:rsid w:val="00B62C9F"/>
    <w:rsid w:val="00B65BED"/>
    <w:rsid w:val="00B667DE"/>
    <w:rsid w:val="00B74CA7"/>
    <w:rsid w:val="00B770A8"/>
    <w:rsid w:val="00B7F62F"/>
    <w:rsid w:val="00B82543"/>
    <w:rsid w:val="00B84B90"/>
    <w:rsid w:val="00B84D31"/>
    <w:rsid w:val="00B9044D"/>
    <w:rsid w:val="00B93F31"/>
    <w:rsid w:val="00BA6565"/>
    <w:rsid w:val="00BB16F9"/>
    <w:rsid w:val="00BB4471"/>
    <w:rsid w:val="00BB7690"/>
    <w:rsid w:val="00BC1BCB"/>
    <w:rsid w:val="00BC1E25"/>
    <w:rsid w:val="00BC3F68"/>
    <w:rsid w:val="00BC52AF"/>
    <w:rsid w:val="00BC76C5"/>
    <w:rsid w:val="00BD1043"/>
    <w:rsid w:val="00BD1901"/>
    <w:rsid w:val="00BD2C9F"/>
    <w:rsid w:val="00BD2CAD"/>
    <w:rsid w:val="00BD2FFA"/>
    <w:rsid w:val="00BD4B15"/>
    <w:rsid w:val="00BD75C0"/>
    <w:rsid w:val="00BE7D3B"/>
    <w:rsid w:val="00BF18D5"/>
    <w:rsid w:val="00BF6BCA"/>
    <w:rsid w:val="00BF770D"/>
    <w:rsid w:val="00C02AED"/>
    <w:rsid w:val="00C14516"/>
    <w:rsid w:val="00C16DAA"/>
    <w:rsid w:val="00C207F4"/>
    <w:rsid w:val="00C23F73"/>
    <w:rsid w:val="00C25C31"/>
    <w:rsid w:val="00C313D5"/>
    <w:rsid w:val="00C34191"/>
    <w:rsid w:val="00C34F27"/>
    <w:rsid w:val="00C52919"/>
    <w:rsid w:val="00C56C7C"/>
    <w:rsid w:val="00C57E27"/>
    <w:rsid w:val="00C67275"/>
    <w:rsid w:val="00C70828"/>
    <w:rsid w:val="00C73013"/>
    <w:rsid w:val="00C82445"/>
    <w:rsid w:val="00C9307E"/>
    <w:rsid w:val="00CA0E56"/>
    <w:rsid w:val="00CA21EB"/>
    <w:rsid w:val="00CB1550"/>
    <w:rsid w:val="00CB2B5E"/>
    <w:rsid w:val="00CB50EA"/>
    <w:rsid w:val="00CB60AB"/>
    <w:rsid w:val="00CC6BA7"/>
    <w:rsid w:val="00CC6E35"/>
    <w:rsid w:val="00CD1867"/>
    <w:rsid w:val="00CD223F"/>
    <w:rsid w:val="00CD55EE"/>
    <w:rsid w:val="00CE1BE2"/>
    <w:rsid w:val="00CE7398"/>
    <w:rsid w:val="00D00A7A"/>
    <w:rsid w:val="00D04B5B"/>
    <w:rsid w:val="00D13D87"/>
    <w:rsid w:val="00D20715"/>
    <w:rsid w:val="00D20949"/>
    <w:rsid w:val="00D239E5"/>
    <w:rsid w:val="00D251F1"/>
    <w:rsid w:val="00D30178"/>
    <w:rsid w:val="00D3386F"/>
    <w:rsid w:val="00D33C73"/>
    <w:rsid w:val="00D36373"/>
    <w:rsid w:val="00D402CF"/>
    <w:rsid w:val="00D438D2"/>
    <w:rsid w:val="00D44968"/>
    <w:rsid w:val="00D541D6"/>
    <w:rsid w:val="00D627F0"/>
    <w:rsid w:val="00D65BC6"/>
    <w:rsid w:val="00D709C9"/>
    <w:rsid w:val="00D807CD"/>
    <w:rsid w:val="00D858E4"/>
    <w:rsid w:val="00D85926"/>
    <w:rsid w:val="00D86CE6"/>
    <w:rsid w:val="00D96245"/>
    <w:rsid w:val="00DB1532"/>
    <w:rsid w:val="00DB791F"/>
    <w:rsid w:val="00DB7C5A"/>
    <w:rsid w:val="00DB7DD6"/>
    <w:rsid w:val="00DE3CB4"/>
    <w:rsid w:val="00DE59F2"/>
    <w:rsid w:val="00DE5FB9"/>
    <w:rsid w:val="00DF2AD2"/>
    <w:rsid w:val="00E0275F"/>
    <w:rsid w:val="00E047D5"/>
    <w:rsid w:val="00E04CB7"/>
    <w:rsid w:val="00E134E6"/>
    <w:rsid w:val="00E162CD"/>
    <w:rsid w:val="00E16C0C"/>
    <w:rsid w:val="00E21905"/>
    <w:rsid w:val="00E223CD"/>
    <w:rsid w:val="00E317EF"/>
    <w:rsid w:val="00E34C23"/>
    <w:rsid w:val="00E36203"/>
    <w:rsid w:val="00E45559"/>
    <w:rsid w:val="00E518EF"/>
    <w:rsid w:val="00E54B89"/>
    <w:rsid w:val="00E5671E"/>
    <w:rsid w:val="00E67810"/>
    <w:rsid w:val="00E738D0"/>
    <w:rsid w:val="00E7491C"/>
    <w:rsid w:val="00E75134"/>
    <w:rsid w:val="00E76627"/>
    <w:rsid w:val="00E8031E"/>
    <w:rsid w:val="00E83D1E"/>
    <w:rsid w:val="00E913A8"/>
    <w:rsid w:val="00E9144D"/>
    <w:rsid w:val="00E96D3B"/>
    <w:rsid w:val="00EA154C"/>
    <w:rsid w:val="00EA1C97"/>
    <w:rsid w:val="00EA259E"/>
    <w:rsid w:val="00EA399F"/>
    <w:rsid w:val="00EB2265"/>
    <w:rsid w:val="00EB29AB"/>
    <w:rsid w:val="00EB2D90"/>
    <w:rsid w:val="00ED4A4F"/>
    <w:rsid w:val="00ED5FB1"/>
    <w:rsid w:val="00EE3B6A"/>
    <w:rsid w:val="00EE5696"/>
    <w:rsid w:val="00EE7A07"/>
    <w:rsid w:val="00EF4D1A"/>
    <w:rsid w:val="00EF73AE"/>
    <w:rsid w:val="00F14BED"/>
    <w:rsid w:val="00F1667C"/>
    <w:rsid w:val="00F204C5"/>
    <w:rsid w:val="00F20ED3"/>
    <w:rsid w:val="00F36125"/>
    <w:rsid w:val="00F36359"/>
    <w:rsid w:val="00F43254"/>
    <w:rsid w:val="00F45EBF"/>
    <w:rsid w:val="00F4767E"/>
    <w:rsid w:val="00F55BFC"/>
    <w:rsid w:val="00F57E97"/>
    <w:rsid w:val="00F60309"/>
    <w:rsid w:val="00F62EFA"/>
    <w:rsid w:val="00F657DD"/>
    <w:rsid w:val="00F674CD"/>
    <w:rsid w:val="00F72088"/>
    <w:rsid w:val="00F77D8C"/>
    <w:rsid w:val="00F87BA5"/>
    <w:rsid w:val="00F9048E"/>
    <w:rsid w:val="00F90B8C"/>
    <w:rsid w:val="00F93C81"/>
    <w:rsid w:val="00FA1674"/>
    <w:rsid w:val="00FA20ED"/>
    <w:rsid w:val="00FA3433"/>
    <w:rsid w:val="00FA5477"/>
    <w:rsid w:val="00FA71C1"/>
    <w:rsid w:val="00FB1190"/>
    <w:rsid w:val="00FC15DE"/>
    <w:rsid w:val="00FC1971"/>
    <w:rsid w:val="00FC4093"/>
    <w:rsid w:val="00FC6798"/>
    <w:rsid w:val="00FD1290"/>
    <w:rsid w:val="00FD1859"/>
    <w:rsid w:val="00FD5B96"/>
    <w:rsid w:val="00FD6A78"/>
    <w:rsid w:val="00FE0F8B"/>
    <w:rsid w:val="00FE61E6"/>
    <w:rsid w:val="00FF5224"/>
    <w:rsid w:val="012A17BE"/>
    <w:rsid w:val="025F1E86"/>
    <w:rsid w:val="0275B773"/>
    <w:rsid w:val="031B746C"/>
    <w:rsid w:val="0348FBFB"/>
    <w:rsid w:val="03EF324A"/>
    <w:rsid w:val="04B89923"/>
    <w:rsid w:val="055D35EE"/>
    <w:rsid w:val="06136FA4"/>
    <w:rsid w:val="064252B2"/>
    <w:rsid w:val="07C193DD"/>
    <w:rsid w:val="0934650D"/>
    <w:rsid w:val="094C914B"/>
    <w:rsid w:val="09914D13"/>
    <w:rsid w:val="099B6AC1"/>
    <w:rsid w:val="09F2D851"/>
    <w:rsid w:val="0A87232E"/>
    <w:rsid w:val="0A90AEFA"/>
    <w:rsid w:val="0B67F070"/>
    <w:rsid w:val="0B7F34BB"/>
    <w:rsid w:val="0C918152"/>
    <w:rsid w:val="0CD01968"/>
    <w:rsid w:val="0CFDAB38"/>
    <w:rsid w:val="0D0D7CEB"/>
    <w:rsid w:val="0DD3839B"/>
    <w:rsid w:val="0DE438AC"/>
    <w:rsid w:val="0E111418"/>
    <w:rsid w:val="0E42A7C3"/>
    <w:rsid w:val="0EA9F04C"/>
    <w:rsid w:val="0EC14F04"/>
    <w:rsid w:val="0EF8C9C2"/>
    <w:rsid w:val="0F6BA2C2"/>
    <w:rsid w:val="0F9F10C8"/>
    <w:rsid w:val="0FAA193C"/>
    <w:rsid w:val="0FC6D144"/>
    <w:rsid w:val="0FEC3D5D"/>
    <w:rsid w:val="10110539"/>
    <w:rsid w:val="11378A67"/>
    <w:rsid w:val="12E41D44"/>
    <w:rsid w:val="12EE4650"/>
    <w:rsid w:val="1311614B"/>
    <w:rsid w:val="13C2CEB7"/>
    <w:rsid w:val="13D3BBEF"/>
    <w:rsid w:val="14285DB5"/>
    <w:rsid w:val="1497F789"/>
    <w:rsid w:val="14FD43CE"/>
    <w:rsid w:val="157D397A"/>
    <w:rsid w:val="16CCDA7F"/>
    <w:rsid w:val="170770CD"/>
    <w:rsid w:val="17BFBACB"/>
    <w:rsid w:val="17DD4A8A"/>
    <w:rsid w:val="1802123A"/>
    <w:rsid w:val="182A0CE5"/>
    <w:rsid w:val="1856940E"/>
    <w:rsid w:val="186B9823"/>
    <w:rsid w:val="188D7417"/>
    <w:rsid w:val="1900C556"/>
    <w:rsid w:val="19DC821D"/>
    <w:rsid w:val="1A8A65F6"/>
    <w:rsid w:val="1A9E62DF"/>
    <w:rsid w:val="1B1C1F40"/>
    <w:rsid w:val="1B304504"/>
    <w:rsid w:val="1B89F694"/>
    <w:rsid w:val="1C34172F"/>
    <w:rsid w:val="1C7B4BC1"/>
    <w:rsid w:val="1CC58CF1"/>
    <w:rsid w:val="1D042AEC"/>
    <w:rsid w:val="1D1A4741"/>
    <w:rsid w:val="1EF387F6"/>
    <w:rsid w:val="1FA528AB"/>
    <w:rsid w:val="1FD97B40"/>
    <w:rsid w:val="2031A546"/>
    <w:rsid w:val="207B955C"/>
    <w:rsid w:val="20B51019"/>
    <w:rsid w:val="2144B0D8"/>
    <w:rsid w:val="227443C8"/>
    <w:rsid w:val="22F1AA8C"/>
    <w:rsid w:val="2396FDAD"/>
    <w:rsid w:val="23F73D28"/>
    <w:rsid w:val="2493B38F"/>
    <w:rsid w:val="2525A2A7"/>
    <w:rsid w:val="25A2CE29"/>
    <w:rsid w:val="2802474C"/>
    <w:rsid w:val="280AAF2A"/>
    <w:rsid w:val="28B9DFD5"/>
    <w:rsid w:val="29D97D8A"/>
    <w:rsid w:val="29E3D4D6"/>
    <w:rsid w:val="2A41E943"/>
    <w:rsid w:val="2B6BE76D"/>
    <w:rsid w:val="2B6E3F9D"/>
    <w:rsid w:val="2C71A9D0"/>
    <w:rsid w:val="2D332405"/>
    <w:rsid w:val="2DE70874"/>
    <w:rsid w:val="2E50A251"/>
    <w:rsid w:val="2EBA4CFC"/>
    <w:rsid w:val="2EFF3037"/>
    <w:rsid w:val="307108E5"/>
    <w:rsid w:val="30AEEFC5"/>
    <w:rsid w:val="3239E57D"/>
    <w:rsid w:val="326DFAC4"/>
    <w:rsid w:val="3426421B"/>
    <w:rsid w:val="3428610E"/>
    <w:rsid w:val="347422C3"/>
    <w:rsid w:val="34888524"/>
    <w:rsid w:val="34A95F42"/>
    <w:rsid w:val="34B5DC71"/>
    <w:rsid w:val="3888FF83"/>
    <w:rsid w:val="3902C37F"/>
    <w:rsid w:val="3A12FC72"/>
    <w:rsid w:val="3A683B86"/>
    <w:rsid w:val="3AD4CAD8"/>
    <w:rsid w:val="3BDF8A1E"/>
    <w:rsid w:val="3D5FC3CB"/>
    <w:rsid w:val="3DDC7BFD"/>
    <w:rsid w:val="3E1D856B"/>
    <w:rsid w:val="3EA49EF7"/>
    <w:rsid w:val="3F502D5A"/>
    <w:rsid w:val="3FA37D69"/>
    <w:rsid w:val="40290891"/>
    <w:rsid w:val="40FB4555"/>
    <w:rsid w:val="4170B92B"/>
    <w:rsid w:val="4177FD87"/>
    <w:rsid w:val="41DE8A40"/>
    <w:rsid w:val="42B11BB4"/>
    <w:rsid w:val="42F73EB2"/>
    <w:rsid w:val="430235C7"/>
    <w:rsid w:val="43C05A2E"/>
    <w:rsid w:val="458A060E"/>
    <w:rsid w:val="45C659CF"/>
    <w:rsid w:val="4621DE10"/>
    <w:rsid w:val="462BED59"/>
    <w:rsid w:val="46434C11"/>
    <w:rsid w:val="465DEC45"/>
    <w:rsid w:val="4769BD8B"/>
    <w:rsid w:val="4784D4B6"/>
    <w:rsid w:val="47BB9A9B"/>
    <w:rsid w:val="47E5C996"/>
    <w:rsid w:val="4805C43D"/>
    <w:rsid w:val="489A059F"/>
    <w:rsid w:val="48D81BA9"/>
    <w:rsid w:val="493DF75E"/>
    <w:rsid w:val="498FE071"/>
    <w:rsid w:val="49F46C65"/>
    <w:rsid w:val="4A89F15C"/>
    <w:rsid w:val="4A935E58"/>
    <w:rsid w:val="4AD4BB9D"/>
    <w:rsid w:val="4B01CB7E"/>
    <w:rsid w:val="4B518B17"/>
    <w:rsid w:val="4B698484"/>
    <w:rsid w:val="4BC6FEED"/>
    <w:rsid w:val="4BCE4349"/>
    <w:rsid w:val="4C0A2E3E"/>
    <w:rsid w:val="4C0BF5DC"/>
    <w:rsid w:val="4C7500A8"/>
    <w:rsid w:val="4D3F5E7A"/>
    <w:rsid w:val="4D7A8070"/>
    <w:rsid w:val="4D81D709"/>
    <w:rsid w:val="4D99FB74"/>
    <w:rsid w:val="4F21EE16"/>
    <w:rsid w:val="5010B503"/>
    <w:rsid w:val="50853A0C"/>
    <w:rsid w:val="51391E7B"/>
    <w:rsid w:val="5185E0D6"/>
    <w:rsid w:val="51E94808"/>
    <w:rsid w:val="52438AB3"/>
    <w:rsid w:val="52602652"/>
    <w:rsid w:val="53125C69"/>
    <w:rsid w:val="535FB7BA"/>
    <w:rsid w:val="53C31EEC"/>
    <w:rsid w:val="55435899"/>
    <w:rsid w:val="554E1C5A"/>
    <w:rsid w:val="557088EC"/>
    <w:rsid w:val="55C010CB"/>
    <w:rsid w:val="5769C204"/>
    <w:rsid w:val="577A7715"/>
    <w:rsid w:val="57F4B904"/>
    <w:rsid w:val="58402EB5"/>
    <w:rsid w:val="58844767"/>
    <w:rsid w:val="58C6CCCF"/>
    <w:rsid w:val="59354F31"/>
    <w:rsid w:val="59544DF9"/>
    <w:rsid w:val="59551A2B"/>
    <w:rsid w:val="5A2ED6DD"/>
    <w:rsid w:val="5A51436F"/>
    <w:rsid w:val="5A6AC1D2"/>
    <w:rsid w:val="5BC3B6D2"/>
    <w:rsid w:val="5C38B234"/>
    <w:rsid w:val="5CA32ED5"/>
    <w:rsid w:val="5CA7592F"/>
    <w:rsid w:val="5D20E938"/>
    <w:rsid w:val="5D908886"/>
    <w:rsid w:val="5DBA0155"/>
    <w:rsid w:val="5E5150ED"/>
    <w:rsid w:val="5E817698"/>
    <w:rsid w:val="5EA501E1"/>
    <w:rsid w:val="5ECE38F3"/>
    <w:rsid w:val="6000B7C3"/>
    <w:rsid w:val="6000C3E8"/>
    <w:rsid w:val="61548A2B"/>
    <w:rsid w:val="6276F326"/>
    <w:rsid w:val="63491C64"/>
    <w:rsid w:val="64B128FA"/>
    <w:rsid w:val="64C10794"/>
    <w:rsid w:val="64EC8020"/>
    <w:rsid w:val="6521E200"/>
    <w:rsid w:val="656B0F71"/>
    <w:rsid w:val="65E24F05"/>
    <w:rsid w:val="66A0C249"/>
    <w:rsid w:val="67E06508"/>
    <w:rsid w:val="685B0428"/>
    <w:rsid w:val="68742B35"/>
    <w:rsid w:val="6885AB04"/>
    <w:rsid w:val="6959CE37"/>
    <w:rsid w:val="69C747AD"/>
    <w:rsid w:val="6A3A1C7E"/>
    <w:rsid w:val="6ADB2212"/>
    <w:rsid w:val="6B57DA44"/>
    <w:rsid w:val="6C669366"/>
    <w:rsid w:val="6CE20A2C"/>
    <w:rsid w:val="6D5AB831"/>
    <w:rsid w:val="6DC7355A"/>
    <w:rsid w:val="6E369964"/>
    <w:rsid w:val="6EA3A11E"/>
    <w:rsid w:val="6EE415CA"/>
    <w:rsid w:val="6F1914F4"/>
    <w:rsid w:val="6FBF4B43"/>
    <w:rsid w:val="6FD6CB1A"/>
    <w:rsid w:val="71729B7B"/>
    <w:rsid w:val="733F39B6"/>
    <w:rsid w:val="73650D21"/>
    <w:rsid w:val="738386DC"/>
    <w:rsid w:val="738783CA"/>
    <w:rsid w:val="73A76475"/>
    <w:rsid w:val="741AC3D7"/>
    <w:rsid w:val="747D1E95"/>
    <w:rsid w:val="748B3482"/>
    <w:rsid w:val="74D7F6DD"/>
    <w:rsid w:val="750FD724"/>
    <w:rsid w:val="75156430"/>
    <w:rsid w:val="7539EE3E"/>
    <w:rsid w:val="75A35C45"/>
    <w:rsid w:val="7690C8BE"/>
    <w:rsid w:val="76BB97BC"/>
    <w:rsid w:val="7700C17C"/>
    <w:rsid w:val="792619A3"/>
    <w:rsid w:val="7A7910AB"/>
    <w:rsid w:val="7B760C38"/>
    <w:rsid w:val="7BFFF5BA"/>
    <w:rsid w:val="7C4BF0CF"/>
    <w:rsid w:val="7C82D42A"/>
    <w:rsid w:val="7C876538"/>
    <w:rsid w:val="7CA73032"/>
    <w:rsid w:val="7E0B0D93"/>
    <w:rsid w:val="7E77BBBF"/>
    <w:rsid w:val="7E9B7247"/>
    <w:rsid w:val="7F222DC0"/>
    <w:rsid w:val="7F67C6A3"/>
    <w:rsid w:val="7FC43C2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34D2A"/>
  <w15:chartTrackingRefBased/>
  <w15:docId w15:val="{FD6F0A46-4C67-4644-976A-2AAD6BDD3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a-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2FCE"/>
    <w:rPr>
      <w:rFonts w:ascii="Times New Roman" w:eastAsia="Times New Roman" w:hAnsi="Times New Roman" w:cs="Times New Roman"/>
      <w:lang w:eastAsia="da-DK"/>
    </w:rPr>
  </w:style>
  <w:style w:type="character" w:default="1" w:styleId="Standardskrifttypeiafsn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qFormat/>
    <w:rsid w:val="00EF73AE"/>
    <w:pPr>
      <w:ind w:left="720"/>
      <w:contextualSpacing/>
    </w:pPr>
  </w:style>
  <w:style w:type="paragraph" w:styleId="Ingenafstand">
    <w:name w:val="No Spacing"/>
    <w:uiPriority w:val="1"/>
    <w:qFormat/>
    <w:rsid w:val="005A44B6"/>
    <w:rPr>
      <w:rFonts w:ascii="Alright Sans LP Light" w:hAnsi="Alright Sans LP Light"/>
      <w:sz w:val="22"/>
      <w:szCs w:val="22"/>
    </w:rPr>
  </w:style>
  <w:style w:type="paragraph" w:styleId="NormalWeb">
    <w:name w:val="Normal (Web)"/>
    <w:basedOn w:val="Normal"/>
    <w:uiPriority w:val="99"/>
    <w:unhideWhenUsed/>
    <w:rsid w:val="005A44B6"/>
    <w:pPr>
      <w:spacing w:before="100" w:beforeAutospacing="1" w:after="100" w:afterAutospacing="1"/>
    </w:pPr>
  </w:style>
  <w:style w:type="paragraph" w:customStyle="1" w:styleId="Default">
    <w:name w:val="Default"/>
    <w:rsid w:val="005A44B6"/>
    <w:pPr>
      <w:autoSpaceDE w:val="0"/>
      <w:autoSpaceDN w:val="0"/>
      <w:adjustRightInd w:val="0"/>
    </w:pPr>
    <w:rPr>
      <w:rFonts w:ascii="Open Sans" w:hAnsi="Open Sans" w:cs="Open Sans"/>
      <w:color w:val="000000"/>
    </w:rPr>
  </w:style>
  <w:style w:type="paragraph" w:styleId="Sidefod">
    <w:name w:val="footer"/>
    <w:basedOn w:val="Normal"/>
    <w:link w:val="SidefodTegn"/>
    <w:uiPriority w:val="99"/>
    <w:unhideWhenUsed/>
    <w:rsid w:val="005A44B6"/>
    <w:pPr>
      <w:tabs>
        <w:tab w:val="center" w:pos="4819"/>
        <w:tab w:val="right" w:pos="9638"/>
      </w:tabs>
    </w:pPr>
    <w:rPr>
      <w:rFonts w:ascii="Alright Sans LP Light" w:hAnsi="Alright Sans LP Light"/>
    </w:rPr>
  </w:style>
  <w:style w:type="character" w:customStyle="1" w:styleId="SidefodTegn">
    <w:name w:val="Sidefod Tegn"/>
    <w:basedOn w:val="Standardskrifttypeiafsnit"/>
    <w:link w:val="Sidefod"/>
    <w:uiPriority w:val="99"/>
    <w:rsid w:val="005A44B6"/>
    <w:rPr>
      <w:rFonts w:ascii="Alright Sans LP Light" w:eastAsia="Times New Roman" w:hAnsi="Alright Sans LP Light" w:cs="Times New Roman"/>
      <w:lang w:eastAsia="da-DK"/>
    </w:rPr>
  </w:style>
  <w:style w:type="paragraph" w:styleId="Sidehoved">
    <w:name w:val="header"/>
    <w:basedOn w:val="Normal"/>
    <w:link w:val="SidehovedTegn"/>
    <w:uiPriority w:val="99"/>
    <w:semiHidden/>
    <w:unhideWhenUsed/>
    <w:rsid w:val="00566FA3"/>
    <w:pPr>
      <w:tabs>
        <w:tab w:val="center" w:pos="4819"/>
        <w:tab w:val="right" w:pos="9638"/>
      </w:tabs>
    </w:pPr>
  </w:style>
  <w:style w:type="character" w:customStyle="1" w:styleId="SidehovedTegn">
    <w:name w:val="Sidehoved Tegn"/>
    <w:basedOn w:val="Standardskrifttypeiafsnit"/>
    <w:link w:val="Sidehoved"/>
    <w:uiPriority w:val="99"/>
    <w:semiHidden/>
    <w:rsid w:val="00566FA3"/>
    <w:rPr>
      <w:rFonts w:ascii="Times New Roman" w:eastAsia="Times New Roman" w:hAnsi="Times New Roman" w:cs="Times New Roman"/>
      <w:lang w:eastAsia="da-DK"/>
    </w:rPr>
  </w:style>
  <w:style w:type="paragraph" w:styleId="Kommentartekst">
    <w:name w:val="annotation text"/>
    <w:basedOn w:val="Normal"/>
    <w:link w:val="KommentartekstTegn"/>
    <w:uiPriority w:val="99"/>
    <w:semiHidden/>
    <w:unhideWhenUsed/>
    <w:rsid w:val="0055785B"/>
    <w:rPr>
      <w:sz w:val="20"/>
      <w:szCs w:val="20"/>
    </w:rPr>
  </w:style>
  <w:style w:type="character" w:customStyle="1" w:styleId="KommentartekstTegn">
    <w:name w:val="Kommentartekst Tegn"/>
    <w:basedOn w:val="Standardskrifttypeiafsnit"/>
    <w:link w:val="Kommentartekst"/>
    <w:uiPriority w:val="99"/>
    <w:semiHidden/>
    <w:rsid w:val="0055785B"/>
    <w:rPr>
      <w:rFonts w:ascii="Times New Roman" w:eastAsia="Times New Roman" w:hAnsi="Times New Roman" w:cs="Times New Roman"/>
      <w:sz w:val="20"/>
      <w:szCs w:val="20"/>
      <w:lang w:eastAsia="da-DK"/>
    </w:rPr>
  </w:style>
  <w:style w:type="character" w:styleId="Kommentarhenvisning">
    <w:name w:val="annotation reference"/>
    <w:basedOn w:val="Standardskrifttypeiafsnit"/>
    <w:uiPriority w:val="99"/>
    <w:semiHidden/>
    <w:unhideWhenUsed/>
    <w:rsid w:val="0055785B"/>
    <w:rPr>
      <w:sz w:val="16"/>
      <w:szCs w:val="16"/>
    </w:rPr>
  </w:style>
  <w:style w:type="paragraph" w:styleId="Kommentaremne">
    <w:name w:val="annotation subject"/>
    <w:basedOn w:val="Kommentartekst"/>
    <w:next w:val="Kommentartekst"/>
    <w:link w:val="KommentaremneTegn"/>
    <w:uiPriority w:val="99"/>
    <w:semiHidden/>
    <w:unhideWhenUsed/>
    <w:rsid w:val="00C14516"/>
    <w:rPr>
      <w:b/>
      <w:bCs/>
    </w:rPr>
  </w:style>
  <w:style w:type="character" w:customStyle="1" w:styleId="KommentaremneTegn">
    <w:name w:val="Kommentaremne Tegn"/>
    <w:basedOn w:val="KommentartekstTegn"/>
    <w:link w:val="Kommentaremne"/>
    <w:uiPriority w:val="99"/>
    <w:semiHidden/>
    <w:rsid w:val="00C14516"/>
    <w:rPr>
      <w:rFonts w:ascii="Times New Roman" w:eastAsia="Times New Roman" w:hAnsi="Times New Roman" w:cs="Times New Roman"/>
      <w:b/>
      <w:bCs/>
      <w:sz w:val="20"/>
      <w:szCs w:val="20"/>
      <w:lang w:eastAsia="da-DK"/>
    </w:rPr>
  </w:style>
  <w:style w:type="character" w:styleId="Omtal">
    <w:name w:val="Mention"/>
    <w:basedOn w:val="Standardskrifttypeiafsnit"/>
    <w:uiPriority w:val="99"/>
    <w:unhideWhenUsed/>
    <w:rsid w:val="00C14516"/>
    <w:rPr>
      <w:color w:val="2B579A"/>
      <w:shd w:val="clear" w:color="auto" w:fill="E1DFDD"/>
    </w:rPr>
  </w:style>
  <w:style w:type="paragraph" w:styleId="Korrektur">
    <w:name w:val="Revision"/>
    <w:hidden/>
    <w:uiPriority w:val="99"/>
    <w:semiHidden/>
    <w:rsid w:val="000F2655"/>
    <w:rPr>
      <w:rFonts w:ascii="Times New Roman" w:eastAsia="Times New Roman" w:hAnsi="Times New Roman" w:cs="Times New Roman"/>
      <w:lang w:eastAsia="da-DK"/>
    </w:rPr>
  </w:style>
  <w:style w:type="character" w:styleId="Hyperlink">
    <w:name w:val="Hyperlink"/>
    <w:basedOn w:val="Standardskrifttypeiafsnit"/>
    <w:uiPriority w:val="99"/>
    <w:unhideWhenUsed/>
    <w:rsid w:val="00D709C9"/>
    <w:rPr>
      <w:color w:val="0563C1" w:themeColor="hyperlink"/>
      <w:u w:val="single"/>
    </w:rPr>
  </w:style>
  <w:style w:type="character" w:styleId="Ulstomtale">
    <w:name w:val="Unresolved Mention"/>
    <w:basedOn w:val="Standardskrifttypeiafsnit"/>
    <w:uiPriority w:val="99"/>
    <w:semiHidden/>
    <w:unhideWhenUsed/>
    <w:rsid w:val="00D709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699065">
      <w:bodyDiv w:val="1"/>
      <w:marLeft w:val="0"/>
      <w:marRight w:val="0"/>
      <w:marTop w:val="0"/>
      <w:marBottom w:val="0"/>
      <w:divBdr>
        <w:top w:val="none" w:sz="0" w:space="0" w:color="auto"/>
        <w:left w:val="none" w:sz="0" w:space="0" w:color="auto"/>
        <w:bottom w:val="none" w:sz="0" w:space="0" w:color="auto"/>
        <w:right w:val="none" w:sz="0" w:space="0" w:color="auto"/>
      </w:divBdr>
    </w:div>
    <w:div w:id="1276986241">
      <w:bodyDiv w:val="1"/>
      <w:marLeft w:val="0"/>
      <w:marRight w:val="0"/>
      <w:marTop w:val="0"/>
      <w:marBottom w:val="0"/>
      <w:divBdr>
        <w:top w:val="none" w:sz="0" w:space="0" w:color="auto"/>
        <w:left w:val="none" w:sz="0" w:space="0" w:color="auto"/>
        <w:bottom w:val="none" w:sz="0" w:space="0" w:color="auto"/>
        <w:right w:val="none" w:sz="0" w:space="0" w:color="auto"/>
      </w:divBdr>
    </w:div>
    <w:div w:id="1935163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gran@dr.d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simonl@dfi.d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gran@dr.dk" TargetMode="External"/><Relationship Id="rId5" Type="http://schemas.openxmlformats.org/officeDocument/2006/relationships/styles" Target="styles.xml"/><Relationship Id="rId15" Type="http://schemas.openxmlformats.org/officeDocument/2006/relationships/hyperlink" Target="mailto:gran@dr.dk" TargetMode="Externa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ur01.safelinks.protection.outlook.com/?url=https%3A%2F%2Fwww.dfi.dk%2Fstoette%2Fstoette%2Fready-player-2-initiativ-udvikling-af-sociale-mobilspil-til-boern&amp;data=05%7C01%7CSABU%40dr.dk%7C0edc54c55d6c49b800d708dab6846dca%7Cfa7681ea962f4d1dad37f1279d621aed%7C1%7C0%7C638022977136934194%7CUnknown%7CTWFpbGZsb3d8eyJWIjoiMC4wLjAwMDAiLCJQIjoiV2luMzIiLCJBTiI6Ik1haWwiLCJXVCI6Mn0%3D%7C3000%7C%7C%7C&amp;sdata=UJRRc51CDPu7z30TOKrfyRexjvr0i5unc%2BfdHXUbQDc%3D&amp;reserved=0"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CCB9AEDE9B3A4BA3422D1EFC0102A3" ma:contentTypeVersion="16" ma:contentTypeDescription="Create a new document." ma:contentTypeScope="" ma:versionID="29a933dc7444bb3edbe780261ce8f4b4">
  <xsd:schema xmlns:xsd="http://www.w3.org/2001/XMLSchema" xmlns:xs="http://www.w3.org/2001/XMLSchema" xmlns:p="http://schemas.microsoft.com/office/2006/metadata/properties" xmlns:ns2="1d4f445a-a0cb-4cce-9471-ecba78c24c26" xmlns:ns3="52e81a15-3882-469a-9e49-537066cbcdef" targetNamespace="http://schemas.microsoft.com/office/2006/metadata/properties" ma:root="true" ma:fieldsID="97df3ca55da68a1c9cd4a37f579fef6a" ns2:_="" ns3:_="">
    <xsd:import namespace="1d4f445a-a0cb-4cce-9471-ecba78c24c26"/>
    <xsd:import namespace="52e81a15-3882-469a-9e49-537066cbcde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4f445a-a0cb-4cce-9471-ecba78c24c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3b8b4f4c-262e-402e-afdf-21473d8213bd"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2e81a15-3882-469a-9e49-537066cbcde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c3d01321-2ce9-4d63-8fae-a7d2ea933c32}" ma:internalName="TaxCatchAll" ma:showField="CatchAllData" ma:web="52e81a15-3882-469a-9e49-537066cbcd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4f445a-a0cb-4cce-9471-ecba78c24c26">
      <Terms xmlns="http://schemas.microsoft.com/office/infopath/2007/PartnerControls"/>
    </lcf76f155ced4ddcb4097134ff3c332f>
    <TaxCatchAll xmlns="52e81a15-3882-469a-9e49-537066cbcdef" xsi:nil="true"/>
    <SharedWithUsers xmlns="52e81a15-3882-469a-9e49-537066cbcdef">
      <UserInfo>
        <DisplayName>Martin Engelhardt Hansen     DR Medieindkøb</DisplayName>
        <AccountId>139</AccountId>
        <AccountType/>
      </UserInfo>
      <UserInfo>
        <DisplayName>Morten Skov Hansen     DR Kultur, Børn og Unge</DisplayName>
        <AccountId>22</AccountId>
        <AccountType/>
      </UserInfo>
      <UserInfo>
        <DisplayName>Lise Højskov     DR Medieindkøb</DisplayName>
        <AccountId>178</AccountId>
        <AccountType/>
      </UserInfo>
      <UserInfo>
        <DisplayName>Jonas Kryger Hansen     Børn</DisplayName>
        <AccountId>129</AccountId>
        <AccountType/>
      </UserInfo>
    </SharedWithUsers>
  </documentManagement>
</p:properties>
</file>

<file path=customXml/itemProps1.xml><?xml version="1.0" encoding="utf-8"?>
<ds:datastoreItem xmlns:ds="http://schemas.openxmlformats.org/officeDocument/2006/customXml" ds:itemID="{9C9E8319-4715-43A8-A59C-B55A4A5BB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4f445a-a0cb-4cce-9471-ecba78c24c26"/>
    <ds:schemaRef ds:uri="52e81a15-3882-469a-9e49-537066cbcd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28A127-AB6A-4823-9C16-EA7069A97E48}">
  <ds:schemaRefs>
    <ds:schemaRef ds:uri="http://schemas.microsoft.com/sharepoint/v3/contenttype/forms"/>
  </ds:schemaRefs>
</ds:datastoreItem>
</file>

<file path=customXml/itemProps3.xml><?xml version="1.0" encoding="utf-8"?>
<ds:datastoreItem xmlns:ds="http://schemas.openxmlformats.org/officeDocument/2006/customXml" ds:itemID="{CE4D4E8C-72B4-4C1E-8699-989AD09EAB0D}">
  <ds:schemaRefs>
    <ds:schemaRef ds:uri="http://schemas.microsoft.com/office/2006/metadata/properties"/>
    <ds:schemaRef ds:uri="http://schemas.microsoft.com/office/infopath/2007/PartnerControls"/>
    <ds:schemaRef ds:uri="1d4f445a-a0cb-4cce-9471-ecba78c24c26"/>
    <ds:schemaRef ds:uri="52e81a15-3882-469a-9e49-537066cbcdef"/>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5</Pages>
  <Words>1263</Words>
  <Characters>7711</Characters>
  <Application>Microsoft Office Word</Application>
  <DocSecurity>0</DocSecurity>
  <Lines>64</Lines>
  <Paragraphs>17</Paragraphs>
  <ScaleCrop>false</ScaleCrop>
  <Company/>
  <LinksUpToDate>false</LinksUpToDate>
  <CharactersWithSpaces>8957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Katrine Granholm Mortensen     Børn</dc:creator>
  <cp:keywords/>
  <dc:description/>
  <cp:lastModifiedBy>Sascha Buchreitz Lønholdt     Bruger Marked Publicering</cp:lastModifiedBy>
  <cp:revision>12</cp:revision>
  <dcterms:created xsi:type="dcterms:W3CDTF">2022-08-19T08:35:00Z</dcterms:created>
  <dcterms:modified xsi:type="dcterms:W3CDTF">2022-10-25T12:49:00Z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0x010100F2CCB9AEDE9B3A4BA3422D1EFC0102A3</vt:lpwstr>
  </property>
  <property fmtid="{D5CDD505-2E9C-101B-9397-08002B2CF9AE}" pid="3" name="MediaServiceImageTags">
    <vt:lpwstr/>
  </property>
</Properties>
</file>